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3BFC8" w14:textId="6C88F51E" w:rsidR="00E62114" w:rsidRDefault="00B614B9">
      <w:pPr>
        <w:rPr>
          <w:noProof/>
        </w:rPr>
      </w:pPr>
      <w:r>
        <w:rPr>
          <w:noProof/>
        </w:rPr>
        <w:drawing>
          <wp:inline distT="0" distB="0" distL="0" distR="0" wp14:anchorId="5D306C05" wp14:editId="184D32DA">
            <wp:extent cx="5731510" cy="678180"/>
            <wp:effectExtent l="0" t="0" r="2540" b="7620"/>
            <wp:docPr id="991615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615737" name="Picture 99161573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39C80" w14:textId="77777777" w:rsidR="00B614B9" w:rsidRDefault="00B614B9" w:rsidP="00B614B9">
      <w:pPr>
        <w:rPr>
          <w:noProof/>
        </w:rPr>
      </w:pPr>
    </w:p>
    <w:p w14:paraId="25DF5791" w14:textId="77777777" w:rsidR="00B614B9" w:rsidRPr="00FC1960" w:rsidRDefault="00B614B9" w:rsidP="00B614B9">
      <w:pPr>
        <w:pStyle w:val="Title"/>
        <w:rPr>
          <w:b/>
          <w:bCs/>
        </w:rPr>
      </w:pPr>
      <w:r w:rsidRPr="00FC1960">
        <w:rPr>
          <w:b/>
          <w:bCs/>
          <w:color w:val="FF0000"/>
        </w:rPr>
        <w:t>High School</w:t>
      </w:r>
      <w:r w:rsidRPr="00FC1960">
        <w:rPr>
          <w:b/>
          <w:bCs/>
          <w:color w:val="FF0000"/>
          <w:spacing w:val="-3"/>
        </w:rPr>
        <w:t xml:space="preserve"> </w:t>
      </w:r>
      <w:r w:rsidRPr="00FC1960">
        <w:rPr>
          <w:b/>
          <w:bCs/>
          <w:color w:val="FF0000"/>
        </w:rPr>
        <w:t>Legal</w:t>
      </w:r>
      <w:r w:rsidRPr="00FC1960">
        <w:rPr>
          <w:b/>
          <w:bCs/>
          <w:color w:val="FF0000"/>
          <w:spacing w:val="-5"/>
        </w:rPr>
        <w:t xml:space="preserve"> </w:t>
      </w:r>
      <w:r w:rsidRPr="00FC1960">
        <w:rPr>
          <w:b/>
          <w:bCs/>
          <w:color w:val="FF0000"/>
        </w:rPr>
        <w:t>Essay</w:t>
      </w:r>
      <w:r w:rsidRPr="00FC1960">
        <w:rPr>
          <w:b/>
          <w:bCs/>
          <w:color w:val="FF0000"/>
          <w:spacing w:val="-4"/>
        </w:rPr>
        <w:t xml:space="preserve"> </w:t>
      </w:r>
      <w:r w:rsidRPr="00FC1960">
        <w:rPr>
          <w:b/>
          <w:bCs/>
          <w:color w:val="FF0000"/>
          <w:spacing w:val="-2"/>
        </w:rPr>
        <w:t>Competition</w:t>
      </w:r>
    </w:p>
    <w:p w14:paraId="042F2BD9" w14:textId="77777777" w:rsidR="00B614B9" w:rsidRPr="00FC1960" w:rsidRDefault="00B614B9" w:rsidP="00B614B9">
      <w:pPr>
        <w:spacing w:before="264"/>
        <w:ind w:left="115"/>
        <w:rPr>
          <w:rFonts w:ascii="Calibri"/>
          <w:b/>
          <w:bCs/>
          <w:sz w:val="32"/>
        </w:rPr>
      </w:pPr>
      <w:r w:rsidRPr="00FC1960">
        <w:rPr>
          <w:rFonts w:ascii="Calibri"/>
          <w:b/>
          <w:bCs/>
          <w:sz w:val="32"/>
        </w:rPr>
        <w:t>Terms</w:t>
      </w:r>
      <w:r w:rsidRPr="00FC1960">
        <w:rPr>
          <w:rFonts w:ascii="Calibri"/>
          <w:b/>
          <w:bCs/>
          <w:spacing w:val="-6"/>
          <w:sz w:val="32"/>
        </w:rPr>
        <w:t xml:space="preserve"> </w:t>
      </w:r>
      <w:r w:rsidRPr="00FC1960">
        <w:rPr>
          <w:rFonts w:ascii="Calibri"/>
          <w:b/>
          <w:bCs/>
          <w:sz w:val="32"/>
        </w:rPr>
        <w:t>and</w:t>
      </w:r>
      <w:r w:rsidRPr="00FC1960">
        <w:rPr>
          <w:rFonts w:ascii="Calibri"/>
          <w:b/>
          <w:bCs/>
          <w:spacing w:val="-2"/>
          <w:sz w:val="32"/>
        </w:rPr>
        <w:t xml:space="preserve"> conditions</w:t>
      </w:r>
    </w:p>
    <w:p w14:paraId="20B1D2F7" w14:textId="77777777" w:rsidR="00B614B9" w:rsidRPr="00FC1960" w:rsidRDefault="00B614B9" w:rsidP="00B614B9">
      <w:pPr>
        <w:pStyle w:val="Heading1"/>
        <w:spacing w:before="263"/>
        <w:rPr>
          <w:b/>
          <w:bCs/>
        </w:rPr>
      </w:pPr>
      <w:r w:rsidRPr="00FC1960">
        <w:rPr>
          <w:b/>
          <w:bCs/>
          <w:spacing w:val="-2"/>
        </w:rPr>
        <w:t>Prizes</w:t>
      </w:r>
    </w:p>
    <w:p w14:paraId="60F70ADF" w14:textId="77777777" w:rsidR="00B614B9" w:rsidRDefault="00B614B9" w:rsidP="00B614B9"/>
    <w:p w14:paraId="0068EF3F" w14:textId="77777777" w:rsidR="00B614B9" w:rsidRPr="00AF36BD" w:rsidRDefault="00B614B9" w:rsidP="00B614B9">
      <w:pPr>
        <w:pStyle w:val="ListParagraph"/>
        <w:numPr>
          <w:ilvl w:val="0"/>
          <w:numId w:val="3"/>
        </w:numPr>
      </w:pPr>
      <w:r w:rsidRPr="00AF36BD">
        <w:t>The</w:t>
      </w:r>
      <w:r w:rsidRPr="00AF36BD">
        <w:rPr>
          <w:spacing w:val="-3"/>
        </w:rPr>
        <w:t xml:space="preserve"> </w:t>
      </w:r>
      <w:r w:rsidRPr="00AF36BD">
        <w:t>Winner from both Gold Coast &amp; Brisbane competitions</w:t>
      </w:r>
      <w:r w:rsidRPr="00AF36BD">
        <w:rPr>
          <w:spacing w:val="-3"/>
        </w:rPr>
        <w:t xml:space="preserve"> </w:t>
      </w:r>
      <w:r w:rsidRPr="00AF36BD">
        <w:t>will</w:t>
      </w:r>
      <w:r w:rsidRPr="00AF36BD">
        <w:rPr>
          <w:spacing w:val="-2"/>
        </w:rPr>
        <w:t xml:space="preserve"> </w:t>
      </w:r>
      <w:r w:rsidRPr="00AF36BD">
        <w:t>be</w:t>
      </w:r>
      <w:r w:rsidRPr="00AF36BD">
        <w:rPr>
          <w:spacing w:val="-3"/>
        </w:rPr>
        <w:t xml:space="preserve"> </w:t>
      </w:r>
      <w:r w:rsidRPr="00AF36BD">
        <w:t>awarded</w:t>
      </w:r>
      <w:r w:rsidRPr="00AF36BD">
        <w:rPr>
          <w:spacing w:val="-3"/>
        </w:rPr>
        <w:t xml:space="preserve"> </w:t>
      </w:r>
      <w:r w:rsidRPr="00AF36BD">
        <w:t>a</w:t>
      </w:r>
      <w:r w:rsidRPr="00AF36BD">
        <w:rPr>
          <w:spacing w:val="-3"/>
        </w:rPr>
        <w:t xml:space="preserve"> </w:t>
      </w:r>
      <w:r w:rsidRPr="00AF36BD">
        <w:t>$</w:t>
      </w:r>
      <w:r>
        <w:t>3</w:t>
      </w:r>
      <w:r w:rsidRPr="00AF36BD">
        <w:t>00</w:t>
      </w:r>
      <w:r w:rsidRPr="00AF36BD">
        <w:rPr>
          <w:spacing w:val="-3"/>
        </w:rPr>
        <w:t xml:space="preserve"> </w:t>
      </w:r>
      <w:r w:rsidRPr="00AF36BD">
        <w:t>cash</w:t>
      </w:r>
      <w:r w:rsidRPr="00AF36BD">
        <w:rPr>
          <w:spacing w:val="-3"/>
        </w:rPr>
        <w:t xml:space="preserve"> </w:t>
      </w:r>
      <w:r w:rsidRPr="00AF36BD">
        <w:t>prize</w:t>
      </w:r>
      <w:r w:rsidRPr="00AF36BD">
        <w:rPr>
          <w:spacing w:val="-3"/>
        </w:rPr>
        <w:t xml:space="preserve"> </w:t>
      </w:r>
      <w:r w:rsidRPr="00AF36BD">
        <w:t>and</w:t>
      </w:r>
      <w:r w:rsidRPr="00AF36BD">
        <w:rPr>
          <w:spacing w:val="-3"/>
        </w:rPr>
        <w:t xml:space="preserve"> </w:t>
      </w:r>
      <w:r w:rsidRPr="00AF36BD">
        <w:t>a trophy.</w:t>
      </w:r>
      <w:r w:rsidRPr="00AF36BD">
        <w:rPr>
          <w:spacing w:val="-2"/>
        </w:rPr>
        <w:t xml:space="preserve"> </w:t>
      </w:r>
      <w:r w:rsidRPr="00AF36BD">
        <w:t>The</w:t>
      </w:r>
      <w:r w:rsidRPr="00AF36BD">
        <w:rPr>
          <w:spacing w:val="-3"/>
        </w:rPr>
        <w:t xml:space="preserve"> </w:t>
      </w:r>
      <w:r w:rsidRPr="00AF36BD">
        <w:t>Winner’s</w:t>
      </w:r>
      <w:r w:rsidRPr="00AF36BD">
        <w:rPr>
          <w:spacing w:val="-6"/>
        </w:rPr>
        <w:t xml:space="preserve"> </w:t>
      </w:r>
      <w:r w:rsidRPr="00AF36BD">
        <w:t>High</w:t>
      </w:r>
      <w:r w:rsidRPr="00AF36BD">
        <w:rPr>
          <w:spacing w:val="-8"/>
        </w:rPr>
        <w:t xml:space="preserve"> </w:t>
      </w:r>
      <w:r w:rsidRPr="00AF36BD">
        <w:t xml:space="preserve">School will also be awarded a </w:t>
      </w:r>
      <w:r>
        <w:t>perpetual trophy to display in school for 12 months.</w:t>
      </w:r>
      <w:r>
        <w:br/>
      </w:r>
    </w:p>
    <w:p w14:paraId="54AEFC62" w14:textId="77777777" w:rsidR="00B614B9" w:rsidRPr="00FC1960" w:rsidRDefault="00B614B9" w:rsidP="00B614B9">
      <w:pPr>
        <w:pStyle w:val="ListParagraph"/>
        <w:numPr>
          <w:ilvl w:val="0"/>
          <w:numId w:val="3"/>
        </w:numPr>
      </w:pPr>
      <w:r w:rsidRPr="00FC1960">
        <w:t>Two</w:t>
      </w:r>
      <w:r w:rsidRPr="00FC1960">
        <w:rPr>
          <w:spacing w:val="-4"/>
        </w:rPr>
        <w:t xml:space="preserve"> </w:t>
      </w:r>
      <w:r w:rsidRPr="00FC1960">
        <w:t>runner-up</w:t>
      </w:r>
      <w:r w:rsidRPr="00FC1960">
        <w:rPr>
          <w:spacing w:val="-4"/>
        </w:rPr>
        <w:t xml:space="preserve"> </w:t>
      </w:r>
      <w:r w:rsidRPr="00FC1960">
        <w:t>winners</w:t>
      </w:r>
      <w:r w:rsidRPr="00FC1960">
        <w:rPr>
          <w:spacing w:val="-6"/>
        </w:rPr>
        <w:t xml:space="preserve"> from both Gold Coast &amp; Brisbane competitions </w:t>
      </w:r>
      <w:r w:rsidRPr="00FC1960">
        <w:t>will</w:t>
      </w:r>
      <w:r w:rsidRPr="00FC1960">
        <w:rPr>
          <w:spacing w:val="-7"/>
        </w:rPr>
        <w:t xml:space="preserve"> </w:t>
      </w:r>
      <w:r w:rsidRPr="00FC1960">
        <w:t>receive</w:t>
      </w:r>
      <w:r w:rsidRPr="00FC1960">
        <w:rPr>
          <w:spacing w:val="-3"/>
        </w:rPr>
        <w:t xml:space="preserve"> </w:t>
      </w:r>
      <w:r w:rsidRPr="00FC1960">
        <w:t>a $</w:t>
      </w:r>
      <w:r>
        <w:t>10</w:t>
      </w:r>
      <w:r w:rsidRPr="00FC1960">
        <w:t>0</w:t>
      </w:r>
      <w:r w:rsidRPr="00FC1960">
        <w:rPr>
          <w:spacing w:val="-4"/>
        </w:rPr>
        <w:t xml:space="preserve"> </w:t>
      </w:r>
      <w:r w:rsidRPr="00FC1960">
        <w:t>cash</w:t>
      </w:r>
      <w:r w:rsidRPr="00FC1960">
        <w:rPr>
          <w:spacing w:val="-8"/>
        </w:rPr>
        <w:t xml:space="preserve"> </w:t>
      </w:r>
      <w:r w:rsidRPr="00FC1960">
        <w:t>prize</w:t>
      </w:r>
      <w:r w:rsidRPr="00FC1960">
        <w:rPr>
          <w:spacing w:val="-4"/>
        </w:rPr>
        <w:t xml:space="preserve"> </w:t>
      </w:r>
      <w:r w:rsidRPr="00FC1960">
        <w:rPr>
          <w:spacing w:val="-2"/>
        </w:rPr>
        <w:t>each.</w:t>
      </w:r>
      <w:r>
        <w:rPr>
          <w:spacing w:val="-2"/>
        </w:rPr>
        <w:br/>
      </w:r>
    </w:p>
    <w:p w14:paraId="581513CB" w14:textId="77777777" w:rsidR="00B614B9" w:rsidRPr="00FC1960" w:rsidRDefault="00B614B9" w:rsidP="00B614B9">
      <w:pPr>
        <w:pStyle w:val="ListParagraph"/>
        <w:numPr>
          <w:ilvl w:val="0"/>
          <w:numId w:val="3"/>
        </w:numPr>
      </w:pPr>
      <w:r w:rsidRPr="00FC1960">
        <w:t>Every</w:t>
      </w:r>
      <w:r w:rsidRPr="00FC1960">
        <w:rPr>
          <w:spacing w:val="-4"/>
        </w:rPr>
        <w:t xml:space="preserve"> </w:t>
      </w:r>
      <w:r w:rsidRPr="00FC1960">
        <w:t>participant</w:t>
      </w:r>
      <w:r w:rsidRPr="00FC1960">
        <w:rPr>
          <w:spacing w:val="-4"/>
        </w:rPr>
        <w:t xml:space="preserve"> </w:t>
      </w:r>
      <w:r w:rsidRPr="00FC1960">
        <w:t>will</w:t>
      </w:r>
      <w:r w:rsidRPr="00FC1960">
        <w:rPr>
          <w:spacing w:val="-8"/>
        </w:rPr>
        <w:t xml:space="preserve"> </w:t>
      </w:r>
      <w:r w:rsidRPr="00FC1960">
        <w:t>receive</w:t>
      </w:r>
      <w:r w:rsidRPr="00FC1960">
        <w:rPr>
          <w:spacing w:val="-4"/>
        </w:rPr>
        <w:t xml:space="preserve"> </w:t>
      </w:r>
      <w:r w:rsidRPr="00FC1960">
        <w:t>a</w:t>
      </w:r>
      <w:r w:rsidRPr="00FC1960">
        <w:rPr>
          <w:spacing w:val="-4"/>
        </w:rPr>
        <w:t xml:space="preserve"> </w:t>
      </w:r>
      <w:r w:rsidRPr="00FC1960">
        <w:t>certificate</w:t>
      </w:r>
      <w:r w:rsidRPr="00FC1960">
        <w:rPr>
          <w:spacing w:val="-1"/>
        </w:rPr>
        <w:t xml:space="preserve"> </w:t>
      </w:r>
      <w:r w:rsidRPr="00FC1960">
        <w:t>of</w:t>
      </w:r>
      <w:r w:rsidRPr="00FC1960">
        <w:rPr>
          <w:spacing w:val="2"/>
        </w:rPr>
        <w:t xml:space="preserve"> </w:t>
      </w:r>
      <w:r w:rsidRPr="00FC1960">
        <w:rPr>
          <w:spacing w:val="-2"/>
        </w:rPr>
        <w:t>participation.</w:t>
      </w:r>
    </w:p>
    <w:p w14:paraId="3BA532F4" w14:textId="77777777" w:rsidR="00B614B9" w:rsidRDefault="00B614B9" w:rsidP="00B614B9">
      <w:pPr>
        <w:pStyle w:val="BodyText"/>
        <w:spacing w:before="6"/>
      </w:pPr>
    </w:p>
    <w:p w14:paraId="4BA09D2C" w14:textId="77777777" w:rsidR="00B614B9" w:rsidRPr="00FC1960" w:rsidRDefault="00B614B9" w:rsidP="00B614B9">
      <w:pPr>
        <w:pStyle w:val="Heading1"/>
        <w:rPr>
          <w:b/>
          <w:bCs/>
        </w:rPr>
      </w:pPr>
      <w:r w:rsidRPr="00FC1960">
        <w:rPr>
          <w:b/>
          <w:bCs/>
        </w:rPr>
        <w:t>Essay</w:t>
      </w:r>
      <w:r w:rsidRPr="00FC1960">
        <w:rPr>
          <w:b/>
          <w:bCs/>
          <w:spacing w:val="-4"/>
        </w:rPr>
        <w:t xml:space="preserve"> </w:t>
      </w:r>
      <w:r w:rsidRPr="00FC1960">
        <w:rPr>
          <w:b/>
          <w:bCs/>
          <w:spacing w:val="-2"/>
        </w:rPr>
        <w:t>rules</w:t>
      </w:r>
    </w:p>
    <w:p w14:paraId="6BBA755A" w14:textId="77777777" w:rsidR="00B614B9" w:rsidRPr="00FC1960" w:rsidRDefault="00B614B9" w:rsidP="00B614B9">
      <w:pPr>
        <w:tabs>
          <w:tab w:val="left" w:pos="836"/>
        </w:tabs>
        <w:spacing w:before="53"/>
        <w:rPr>
          <w:sz w:val="20"/>
        </w:rPr>
      </w:pPr>
    </w:p>
    <w:p w14:paraId="6B34EBC3" w14:textId="77777777" w:rsidR="00B614B9" w:rsidRPr="00AF36BD" w:rsidRDefault="00B614B9" w:rsidP="00B614B9">
      <w:pPr>
        <w:pStyle w:val="ListParagraph"/>
        <w:numPr>
          <w:ilvl w:val="0"/>
          <w:numId w:val="2"/>
        </w:numPr>
        <w:tabs>
          <w:tab w:val="left" w:pos="836"/>
        </w:tabs>
      </w:pPr>
      <w:r w:rsidRPr="00AF36BD">
        <w:t>Essays</w:t>
      </w:r>
      <w:r w:rsidRPr="00AF36BD">
        <w:rPr>
          <w:spacing w:val="-7"/>
        </w:rPr>
        <w:t xml:space="preserve"> </w:t>
      </w:r>
      <w:r w:rsidRPr="00AF36BD">
        <w:t>must</w:t>
      </w:r>
      <w:r w:rsidRPr="00AF36BD">
        <w:rPr>
          <w:spacing w:val="-2"/>
        </w:rPr>
        <w:t xml:space="preserve"> </w:t>
      </w:r>
      <w:r w:rsidRPr="00AF36BD">
        <w:t>be</w:t>
      </w:r>
      <w:r w:rsidRPr="00AF36BD">
        <w:rPr>
          <w:spacing w:val="3"/>
        </w:rPr>
        <w:t xml:space="preserve"> </w:t>
      </w:r>
      <w:r w:rsidRPr="00AF36BD">
        <w:t>on</w:t>
      </w:r>
      <w:r w:rsidRPr="00AF36BD">
        <w:rPr>
          <w:spacing w:val="-7"/>
        </w:rPr>
        <w:t xml:space="preserve"> </w:t>
      </w:r>
      <w:r w:rsidRPr="00AF36BD">
        <w:t>a</w:t>
      </w:r>
      <w:r w:rsidRPr="00AF36BD">
        <w:rPr>
          <w:spacing w:val="2"/>
        </w:rPr>
        <w:t xml:space="preserve"> </w:t>
      </w:r>
      <w:r w:rsidRPr="00AF36BD">
        <w:t>legal</w:t>
      </w:r>
      <w:r w:rsidRPr="00AF36BD">
        <w:rPr>
          <w:spacing w:val="-5"/>
        </w:rPr>
        <w:t xml:space="preserve"> </w:t>
      </w:r>
      <w:r w:rsidRPr="00AF36BD">
        <w:t>topic</w:t>
      </w:r>
      <w:r w:rsidRPr="00AF36BD">
        <w:rPr>
          <w:spacing w:val="-1"/>
        </w:rPr>
        <w:t xml:space="preserve"> </w:t>
      </w:r>
      <w:r w:rsidRPr="00AF36BD">
        <w:t>or</w:t>
      </w:r>
      <w:r w:rsidRPr="00AF36BD">
        <w:rPr>
          <w:spacing w:val="3"/>
        </w:rPr>
        <w:t xml:space="preserve"> </w:t>
      </w:r>
      <w:r w:rsidRPr="00AF36BD">
        <w:t>on</w:t>
      </w:r>
      <w:r w:rsidRPr="00AF36BD">
        <w:rPr>
          <w:spacing w:val="-7"/>
        </w:rPr>
        <w:t xml:space="preserve"> </w:t>
      </w:r>
      <w:r w:rsidRPr="00AF36BD">
        <w:t>a</w:t>
      </w:r>
      <w:r w:rsidRPr="00AF36BD">
        <w:rPr>
          <w:spacing w:val="-2"/>
        </w:rPr>
        <w:t xml:space="preserve"> </w:t>
      </w:r>
      <w:r w:rsidRPr="00AF36BD">
        <w:t>topic</w:t>
      </w:r>
      <w:r w:rsidRPr="00AF36BD">
        <w:rPr>
          <w:spacing w:val="-1"/>
        </w:rPr>
        <w:t xml:space="preserve"> </w:t>
      </w:r>
      <w:r w:rsidRPr="00AF36BD">
        <w:t>that</w:t>
      </w:r>
      <w:r w:rsidRPr="00AF36BD">
        <w:rPr>
          <w:spacing w:val="-2"/>
        </w:rPr>
        <w:t xml:space="preserve"> </w:t>
      </w:r>
      <w:r w:rsidRPr="00AF36BD">
        <w:t>raises</w:t>
      </w:r>
      <w:r w:rsidRPr="00AF36BD">
        <w:rPr>
          <w:spacing w:val="-1"/>
        </w:rPr>
        <w:t xml:space="preserve"> </w:t>
      </w:r>
      <w:r w:rsidRPr="00AF36BD">
        <w:t>legal</w:t>
      </w:r>
      <w:r w:rsidRPr="00AF36BD">
        <w:rPr>
          <w:spacing w:val="-5"/>
        </w:rPr>
        <w:t xml:space="preserve"> </w:t>
      </w:r>
      <w:r w:rsidRPr="00AF36BD">
        <w:t>questions</w:t>
      </w:r>
      <w:r w:rsidRPr="00AF36BD">
        <w:rPr>
          <w:spacing w:val="-5"/>
        </w:rPr>
        <w:t xml:space="preserve"> </w:t>
      </w:r>
      <w:r w:rsidRPr="00AF36BD">
        <w:t>or</w:t>
      </w:r>
      <w:r w:rsidRPr="00AF36BD">
        <w:rPr>
          <w:spacing w:val="3"/>
        </w:rPr>
        <w:t xml:space="preserve"> </w:t>
      </w:r>
      <w:r w:rsidRPr="00AF36BD">
        <w:rPr>
          <w:spacing w:val="-2"/>
        </w:rPr>
        <w:t>issues.</w:t>
      </w:r>
      <w:r>
        <w:rPr>
          <w:spacing w:val="-2"/>
        </w:rPr>
        <w:br/>
      </w:r>
    </w:p>
    <w:p w14:paraId="68459199" w14:textId="77777777" w:rsidR="00B614B9" w:rsidRDefault="00B614B9" w:rsidP="00B614B9">
      <w:pPr>
        <w:pStyle w:val="ListParagraph"/>
        <w:numPr>
          <w:ilvl w:val="0"/>
          <w:numId w:val="2"/>
        </w:numPr>
        <w:tabs>
          <w:tab w:val="left" w:pos="836"/>
        </w:tabs>
      </w:pPr>
      <w:r>
        <w:t>Essays</w:t>
      </w:r>
      <w:r>
        <w:rPr>
          <w:spacing w:val="-10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display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research,</w:t>
      </w:r>
      <w:r>
        <w:rPr>
          <w:spacing w:val="-4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evaluation.</w:t>
      </w:r>
      <w:r>
        <w:rPr>
          <w:spacing w:val="-2"/>
        </w:rPr>
        <w:br/>
      </w:r>
    </w:p>
    <w:p w14:paraId="4FEF7ADD" w14:textId="77777777" w:rsidR="00B614B9" w:rsidRDefault="00B614B9" w:rsidP="00B614B9">
      <w:pPr>
        <w:pStyle w:val="ListParagraph"/>
        <w:numPr>
          <w:ilvl w:val="0"/>
          <w:numId w:val="2"/>
        </w:numPr>
        <w:tabs>
          <w:tab w:val="left" w:pos="836"/>
        </w:tabs>
      </w:pPr>
      <w:r>
        <w:t>Essays</w:t>
      </w:r>
      <w:r>
        <w:rPr>
          <w:spacing w:val="-8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 between</w:t>
      </w:r>
      <w:r>
        <w:rPr>
          <w:spacing w:val="-5"/>
        </w:rPr>
        <w:t xml:space="preserve"> </w:t>
      </w:r>
      <w:r>
        <w:t>800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2,000</w:t>
      </w:r>
      <w:r>
        <w:rPr>
          <w:spacing w:val="-4"/>
        </w:rPr>
        <w:t xml:space="preserve"> </w:t>
      </w:r>
      <w:r>
        <w:t>words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footnotes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endnotes.</w:t>
      </w:r>
      <w:r>
        <w:rPr>
          <w:spacing w:val="-2"/>
        </w:rPr>
        <w:br/>
      </w:r>
    </w:p>
    <w:p w14:paraId="314959C9" w14:textId="77777777" w:rsidR="00B614B9" w:rsidRPr="00AF36BD" w:rsidRDefault="00B614B9" w:rsidP="00B614B9">
      <w:pPr>
        <w:pStyle w:val="ListParagraph"/>
        <w:numPr>
          <w:ilvl w:val="0"/>
          <w:numId w:val="2"/>
        </w:numPr>
        <w:tabs>
          <w:tab w:val="left" w:pos="836"/>
        </w:tabs>
      </w:pPr>
      <w:r w:rsidRPr="00AF36BD">
        <w:t>Essays</w:t>
      </w:r>
      <w:r w:rsidRPr="00AF36BD">
        <w:rPr>
          <w:spacing w:val="-7"/>
        </w:rPr>
        <w:t xml:space="preserve"> </w:t>
      </w:r>
      <w:r w:rsidRPr="00AF36BD">
        <w:t>must have</w:t>
      </w:r>
      <w:r w:rsidRPr="00AF36BD">
        <w:rPr>
          <w:spacing w:val="-3"/>
        </w:rPr>
        <w:t xml:space="preserve"> </w:t>
      </w:r>
      <w:r w:rsidRPr="00AF36BD">
        <w:t>appropriate</w:t>
      </w:r>
      <w:r w:rsidRPr="00AF36BD">
        <w:rPr>
          <w:spacing w:val="-4"/>
        </w:rPr>
        <w:t xml:space="preserve"> </w:t>
      </w:r>
      <w:r w:rsidRPr="00AF36BD">
        <w:t>footnotes</w:t>
      </w:r>
      <w:r w:rsidRPr="00AF36BD">
        <w:rPr>
          <w:spacing w:val="-7"/>
        </w:rPr>
        <w:t xml:space="preserve"> </w:t>
      </w:r>
      <w:r w:rsidRPr="00AF36BD">
        <w:t>or</w:t>
      </w:r>
      <w:r w:rsidRPr="00AF36BD">
        <w:rPr>
          <w:spacing w:val="1"/>
        </w:rPr>
        <w:t xml:space="preserve"> </w:t>
      </w:r>
      <w:r w:rsidRPr="00AF36BD">
        <w:rPr>
          <w:spacing w:val="-2"/>
        </w:rPr>
        <w:t>endnotes.</w:t>
      </w:r>
      <w:r>
        <w:rPr>
          <w:spacing w:val="-2"/>
        </w:rPr>
        <w:br/>
      </w:r>
    </w:p>
    <w:p w14:paraId="66064444" w14:textId="77777777" w:rsidR="00B614B9" w:rsidRPr="00B263F6" w:rsidRDefault="00B614B9" w:rsidP="00B614B9">
      <w:pPr>
        <w:pStyle w:val="ListParagraph"/>
        <w:numPr>
          <w:ilvl w:val="0"/>
          <w:numId w:val="2"/>
        </w:numPr>
        <w:tabs>
          <w:tab w:val="left" w:pos="836"/>
        </w:tabs>
      </w:pPr>
      <w:r>
        <w:t>A</w:t>
      </w:r>
      <w:r>
        <w:rPr>
          <w:spacing w:val="-1"/>
        </w:rPr>
        <w:t xml:space="preserve"> reference list </w:t>
      </w:r>
      <w:r>
        <w:t>must be included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essay. Failure to</w:t>
      </w:r>
      <w:r>
        <w:rPr>
          <w:spacing w:val="-4"/>
        </w:rPr>
        <w:t xml:space="preserve"> </w:t>
      </w:r>
      <w:r>
        <w:t>include a</w:t>
      </w:r>
      <w:r>
        <w:rPr>
          <w:spacing w:val="-4"/>
        </w:rPr>
        <w:t xml:space="preserve"> reference list</w:t>
      </w:r>
      <w:r>
        <w:rPr>
          <w:spacing w:val="-3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disqualify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2"/>
        </w:rPr>
        <w:t>essay.</w:t>
      </w:r>
      <w:r>
        <w:rPr>
          <w:spacing w:val="-2"/>
        </w:rPr>
        <w:br/>
      </w:r>
    </w:p>
    <w:p w14:paraId="1975D326" w14:textId="77777777" w:rsidR="00B614B9" w:rsidRDefault="00B614B9" w:rsidP="00B614B9">
      <w:pPr>
        <w:pStyle w:val="ListParagraph"/>
        <w:numPr>
          <w:ilvl w:val="0"/>
          <w:numId w:val="2"/>
        </w:numPr>
        <w:tabs>
          <w:tab w:val="left" w:pos="836"/>
        </w:tabs>
      </w:pPr>
      <w:r>
        <w:t>Students may submit an existing assignment (provided it is consistent with the essay rules)</w:t>
      </w:r>
    </w:p>
    <w:p w14:paraId="5832289A" w14:textId="77777777" w:rsidR="00B614B9" w:rsidRDefault="00B614B9" w:rsidP="00B614B9">
      <w:pPr>
        <w:pStyle w:val="BodyText"/>
        <w:spacing w:before="11"/>
        <w:rPr>
          <w:sz w:val="17"/>
        </w:rPr>
      </w:pPr>
    </w:p>
    <w:p w14:paraId="174C86F2" w14:textId="77777777" w:rsidR="00B614B9" w:rsidRDefault="00B614B9" w:rsidP="00B614B9">
      <w:pPr>
        <w:pStyle w:val="Heading1"/>
        <w:rPr>
          <w:b/>
          <w:bCs/>
          <w:spacing w:val="-4"/>
        </w:rPr>
      </w:pPr>
      <w:r w:rsidRPr="00FC1960">
        <w:rPr>
          <w:b/>
          <w:bCs/>
        </w:rPr>
        <w:t>Conditions</w:t>
      </w:r>
      <w:r w:rsidRPr="00FC1960">
        <w:rPr>
          <w:b/>
          <w:bCs/>
          <w:spacing w:val="-3"/>
        </w:rPr>
        <w:t xml:space="preserve"> </w:t>
      </w:r>
      <w:r w:rsidRPr="00FC1960">
        <w:rPr>
          <w:b/>
          <w:bCs/>
        </w:rPr>
        <w:t>of</w:t>
      </w:r>
      <w:r w:rsidRPr="00FC1960">
        <w:rPr>
          <w:b/>
          <w:bCs/>
          <w:spacing w:val="-5"/>
        </w:rPr>
        <w:t xml:space="preserve"> </w:t>
      </w:r>
      <w:r w:rsidRPr="00FC1960">
        <w:rPr>
          <w:b/>
          <w:bCs/>
          <w:spacing w:val="-4"/>
        </w:rPr>
        <w:t>entry</w:t>
      </w:r>
    </w:p>
    <w:p w14:paraId="6DE1B413" w14:textId="77777777" w:rsidR="00B614B9" w:rsidRPr="003B6A64" w:rsidRDefault="00B614B9" w:rsidP="00B614B9"/>
    <w:p w14:paraId="06C625A8" w14:textId="77777777" w:rsidR="00B614B9" w:rsidRPr="00FC1960" w:rsidRDefault="00B614B9" w:rsidP="00B614B9">
      <w:pPr>
        <w:pStyle w:val="ListParagraph"/>
        <w:numPr>
          <w:ilvl w:val="0"/>
          <w:numId w:val="1"/>
        </w:numPr>
        <w:tabs>
          <w:tab w:val="left" w:pos="836"/>
        </w:tabs>
        <w:spacing w:before="52" w:line="276" w:lineRule="auto"/>
        <w:ind w:right="556"/>
        <w:rPr>
          <w:szCs w:val="24"/>
        </w:rPr>
      </w:pPr>
      <w:r w:rsidRPr="00FC1960">
        <w:rPr>
          <w:szCs w:val="24"/>
        </w:rPr>
        <w:t>Family</w:t>
      </w:r>
      <w:r w:rsidRPr="00FC1960">
        <w:rPr>
          <w:spacing w:val="-6"/>
          <w:szCs w:val="24"/>
        </w:rPr>
        <w:t xml:space="preserve"> </w:t>
      </w:r>
      <w:r w:rsidRPr="00FC1960">
        <w:rPr>
          <w:szCs w:val="24"/>
        </w:rPr>
        <w:t>members</w:t>
      </w:r>
      <w:r w:rsidRPr="00FC1960">
        <w:rPr>
          <w:spacing w:val="-6"/>
          <w:szCs w:val="24"/>
        </w:rPr>
        <w:t xml:space="preserve"> </w:t>
      </w:r>
      <w:r w:rsidRPr="00FC1960">
        <w:rPr>
          <w:szCs w:val="24"/>
        </w:rPr>
        <w:t>of staff at</w:t>
      </w:r>
      <w:r w:rsidRPr="00FC1960">
        <w:rPr>
          <w:spacing w:val="-3"/>
          <w:szCs w:val="24"/>
        </w:rPr>
        <w:t xml:space="preserve"> </w:t>
      </w:r>
      <w:r w:rsidRPr="00FC1960">
        <w:rPr>
          <w:szCs w:val="24"/>
        </w:rPr>
        <w:t>the</w:t>
      </w:r>
      <w:r w:rsidRPr="00FC1960">
        <w:rPr>
          <w:spacing w:val="-3"/>
          <w:szCs w:val="24"/>
        </w:rPr>
        <w:t xml:space="preserve"> </w:t>
      </w:r>
      <w:r w:rsidRPr="00FC1960">
        <w:rPr>
          <w:szCs w:val="24"/>
        </w:rPr>
        <w:t>Griffith</w:t>
      </w:r>
      <w:r w:rsidRPr="00FC1960">
        <w:rPr>
          <w:spacing w:val="-8"/>
          <w:szCs w:val="24"/>
        </w:rPr>
        <w:t xml:space="preserve"> </w:t>
      </w:r>
      <w:r w:rsidRPr="00FC1960">
        <w:rPr>
          <w:szCs w:val="24"/>
        </w:rPr>
        <w:t>Law</w:t>
      </w:r>
      <w:r w:rsidRPr="00FC1960">
        <w:rPr>
          <w:spacing w:val="-1"/>
          <w:szCs w:val="24"/>
        </w:rPr>
        <w:t xml:space="preserve"> </w:t>
      </w:r>
      <w:r w:rsidRPr="00FC1960">
        <w:rPr>
          <w:szCs w:val="24"/>
        </w:rPr>
        <w:t>School</w:t>
      </w:r>
      <w:r w:rsidRPr="00FC1960">
        <w:rPr>
          <w:spacing w:val="-6"/>
          <w:szCs w:val="24"/>
        </w:rPr>
        <w:t xml:space="preserve"> </w:t>
      </w:r>
      <w:r w:rsidRPr="00FC1960">
        <w:rPr>
          <w:szCs w:val="24"/>
        </w:rPr>
        <w:t xml:space="preserve">are ineligible to </w:t>
      </w:r>
      <w:r w:rsidRPr="00FC1960">
        <w:rPr>
          <w:spacing w:val="-2"/>
          <w:szCs w:val="24"/>
        </w:rPr>
        <w:t>enter.</w:t>
      </w:r>
    </w:p>
    <w:p w14:paraId="7A9F4F1B" w14:textId="77777777" w:rsidR="00B614B9" w:rsidRPr="00FC1960" w:rsidRDefault="00B614B9" w:rsidP="00B614B9">
      <w:pPr>
        <w:pStyle w:val="BodyText"/>
        <w:spacing w:before="6"/>
        <w:rPr>
          <w:sz w:val="18"/>
          <w:szCs w:val="22"/>
        </w:rPr>
      </w:pPr>
    </w:p>
    <w:p w14:paraId="4CAABE09" w14:textId="77777777" w:rsidR="00B614B9" w:rsidRPr="00FC1960" w:rsidRDefault="00B614B9" w:rsidP="00B614B9">
      <w:pPr>
        <w:pStyle w:val="ListParagraph"/>
        <w:numPr>
          <w:ilvl w:val="0"/>
          <w:numId w:val="1"/>
        </w:numPr>
        <w:tabs>
          <w:tab w:val="left" w:pos="836"/>
        </w:tabs>
        <w:rPr>
          <w:szCs w:val="24"/>
        </w:rPr>
      </w:pPr>
      <w:r w:rsidRPr="00FC1960">
        <w:rPr>
          <w:szCs w:val="24"/>
        </w:rPr>
        <w:t>By</w:t>
      </w:r>
      <w:r w:rsidRPr="00FC1960">
        <w:rPr>
          <w:spacing w:val="-7"/>
          <w:szCs w:val="24"/>
        </w:rPr>
        <w:t xml:space="preserve"> </w:t>
      </w:r>
      <w:r w:rsidRPr="00FC1960">
        <w:rPr>
          <w:szCs w:val="24"/>
        </w:rPr>
        <w:t>submitting</w:t>
      </w:r>
      <w:r w:rsidRPr="00FC1960">
        <w:rPr>
          <w:spacing w:val="-5"/>
          <w:szCs w:val="24"/>
        </w:rPr>
        <w:t xml:space="preserve"> </w:t>
      </w:r>
      <w:r w:rsidRPr="00FC1960">
        <w:rPr>
          <w:szCs w:val="24"/>
        </w:rPr>
        <w:t>an</w:t>
      </w:r>
      <w:r w:rsidRPr="00FC1960">
        <w:rPr>
          <w:spacing w:val="-5"/>
          <w:szCs w:val="24"/>
        </w:rPr>
        <w:t xml:space="preserve"> </w:t>
      </w:r>
      <w:r w:rsidRPr="00FC1960">
        <w:rPr>
          <w:szCs w:val="24"/>
        </w:rPr>
        <w:t>essay,</w:t>
      </w:r>
      <w:r w:rsidRPr="00FC1960">
        <w:rPr>
          <w:spacing w:val="1"/>
          <w:szCs w:val="24"/>
        </w:rPr>
        <w:t xml:space="preserve"> </w:t>
      </w:r>
      <w:r w:rsidRPr="00FC1960">
        <w:rPr>
          <w:szCs w:val="24"/>
        </w:rPr>
        <w:t>the</w:t>
      </w:r>
      <w:r w:rsidRPr="00FC1960">
        <w:rPr>
          <w:spacing w:val="-1"/>
          <w:szCs w:val="24"/>
        </w:rPr>
        <w:t xml:space="preserve"> </w:t>
      </w:r>
      <w:r w:rsidRPr="00FC1960">
        <w:rPr>
          <w:szCs w:val="24"/>
        </w:rPr>
        <w:t>entrant</w:t>
      </w:r>
      <w:r w:rsidRPr="00FC1960">
        <w:rPr>
          <w:spacing w:val="-5"/>
          <w:szCs w:val="24"/>
        </w:rPr>
        <w:t xml:space="preserve"> </w:t>
      </w:r>
      <w:r w:rsidRPr="00FC1960">
        <w:rPr>
          <w:szCs w:val="24"/>
        </w:rPr>
        <w:t>warrants</w:t>
      </w:r>
      <w:r w:rsidRPr="00FC1960">
        <w:rPr>
          <w:spacing w:val="-4"/>
          <w:szCs w:val="24"/>
        </w:rPr>
        <w:t xml:space="preserve"> </w:t>
      </w:r>
      <w:r w:rsidRPr="00FC1960">
        <w:rPr>
          <w:szCs w:val="24"/>
        </w:rPr>
        <w:t>it</w:t>
      </w:r>
      <w:r w:rsidRPr="00FC1960">
        <w:rPr>
          <w:spacing w:val="1"/>
          <w:szCs w:val="24"/>
        </w:rPr>
        <w:t xml:space="preserve"> </w:t>
      </w:r>
      <w:r w:rsidRPr="00FC1960">
        <w:rPr>
          <w:szCs w:val="24"/>
        </w:rPr>
        <w:t>is</w:t>
      </w:r>
      <w:r w:rsidRPr="00FC1960">
        <w:rPr>
          <w:spacing w:val="-4"/>
          <w:szCs w:val="24"/>
        </w:rPr>
        <w:t xml:space="preserve"> </w:t>
      </w:r>
      <w:r w:rsidRPr="00FC1960">
        <w:rPr>
          <w:szCs w:val="24"/>
        </w:rPr>
        <w:t>their</w:t>
      </w:r>
      <w:r w:rsidRPr="00FC1960">
        <w:rPr>
          <w:spacing w:val="-2"/>
          <w:szCs w:val="24"/>
        </w:rPr>
        <w:t xml:space="preserve"> </w:t>
      </w:r>
      <w:r w:rsidRPr="00FC1960">
        <w:rPr>
          <w:szCs w:val="24"/>
        </w:rPr>
        <w:t>original</w:t>
      </w:r>
      <w:r w:rsidRPr="00FC1960">
        <w:rPr>
          <w:spacing w:val="-7"/>
          <w:szCs w:val="24"/>
        </w:rPr>
        <w:t xml:space="preserve"> </w:t>
      </w:r>
      <w:r w:rsidRPr="00FC1960">
        <w:rPr>
          <w:spacing w:val="-2"/>
          <w:szCs w:val="24"/>
        </w:rPr>
        <w:t>work.</w:t>
      </w:r>
    </w:p>
    <w:p w14:paraId="4D494998" w14:textId="77777777" w:rsidR="00B614B9" w:rsidRPr="00FC1960" w:rsidRDefault="00B614B9" w:rsidP="00B614B9">
      <w:pPr>
        <w:pStyle w:val="BodyText"/>
        <w:spacing w:before="5"/>
        <w:rPr>
          <w:sz w:val="22"/>
          <w:szCs w:val="22"/>
        </w:rPr>
      </w:pPr>
    </w:p>
    <w:p w14:paraId="0F991C65" w14:textId="77777777" w:rsidR="00B614B9" w:rsidRPr="00FC1960" w:rsidRDefault="00B614B9" w:rsidP="00B614B9">
      <w:pPr>
        <w:pStyle w:val="ListParagraph"/>
        <w:numPr>
          <w:ilvl w:val="0"/>
          <w:numId w:val="1"/>
        </w:numPr>
        <w:tabs>
          <w:tab w:val="left" w:pos="836"/>
        </w:tabs>
        <w:rPr>
          <w:szCs w:val="24"/>
        </w:rPr>
      </w:pPr>
      <w:r w:rsidRPr="00FC1960">
        <w:rPr>
          <w:szCs w:val="24"/>
        </w:rPr>
        <w:t>An</w:t>
      </w:r>
      <w:r w:rsidRPr="00FC1960">
        <w:rPr>
          <w:spacing w:val="-9"/>
          <w:szCs w:val="24"/>
        </w:rPr>
        <w:t xml:space="preserve"> </w:t>
      </w:r>
      <w:r w:rsidRPr="00FC1960">
        <w:rPr>
          <w:szCs w:val="24"/>
        </w:rPr>
        <w:t>entrant</w:t>
      </w:r>
      <w:r w:rsidRPr="00FC1960">
        <w:rPr>
          <w:spacing w:val="-3"/>
          <w:szCs w:val="24"/>
        </w:rPr>
        <w:t xml:space="preserve"> </w:t>
      </w:r>
      <w:r w:rsidRPr="00FC1960">
        <w:rPr>
          <w:szCs w:val="24"/>
        </w:rPr>
        <w:t>may</w:t>
      </w:r>
      <w:r w:rsidRPr="00FC1960">
        <w:rPr>
          <w:spacing w:val="-2"/>
          <w:szCs w:val="24"/>
        </w:rPr>
        <w:t xml:space="preserve"> </w:t>
      </w:r>
      <w:r w:rsidRPr="00FC1960">
        <w:rPr>
          <w:szCs w:val="24"/>
        </w:rPr>
        <w:t>submit</w:t>
      </w:r>
      <w:r w:rsidRPr="00FC1960">
        <w:rPr>
          <w:spacing w:val="1"/>
          <w:szCs w:val="24"/>
        </w:rPr>
        <w:t xml:space="preserve"> </w:t>
      </w:r>
      <w:r w:rsidRPr="00FC1960">
        <w:rPr>
          <w:szCs w:val="24"/>
        </w:rPr>
        <w:t>one</w:t>
      </w:r>
      <w:r w:rsidRPr="00FC1960">
        <w:rPr>
          <w:spacing w:val="-3"/>
          <w:szCs w:val="24"/>
        </w:rPr>
        <w:t xml:space="preserve"> </w:t>
      </w:r>
      <w:r w:rsidRPr="00FC1960">
        <w:rPr>
          <w:szCs w:val="24"/>
        </w:rPr>
        <w:t>entry</w:t>
      </w:r>
      <w:r w:rsidRPr="00FC1960">
        <w:rPr>
          <w:spacing w:val="-4"/>
          <w:szCs w:val="24"/>
        </w:rPr>
        <w:t xml:space="preserve"> only.</w:t>
      </w:r>
    </w:p>
    <w:p w14:paraId="7FE30FCD" w14:textId="77777777" w:rsidR="00B614B9" w:rsidRPr="00FC1960" w:rsidRDefault="00B614B9" w:rsidP="00B614B9">
      <w:pPr>
        <w:pStyle w:val="BodyText"/>
        <w:rPr>
          <w:sz w:val="22"/>
          <w:szCs w:val="22"/>
        </w:rPr>
      </w:pPr>
    </w:p>
    <w:p w14:paraId="44E225C1" w14:textId="77777777" w:rsidR="00B614B9" w:rsidRPr="00FC1960" w:rsidRDefault="00B614B9" w:rsidP="00B614B9">
      <w:pPr>
        <w:pStyle w:val="ListParagraph"/>
        <w:numPr>
          <w:ilvl w:val="0"/>
          <w:numId w:val="1"/>
        </w:numPr>
        <w:tabs>
          <w:tab w:val="left" w:pos="836"/>
        </w:tabs>
        <w:spacing w:line="276" w:lineRule="auto"/>
        <w:ind w:right="156"/>
        <w:rPr>
          <w:szCs w:val="24"/>
        </w:rPr>
      </w:pPr>
      <w:r w:rsidRPr="00FC1960">
        <w:rPr>
          <w:szCs w:val="24"/>
        </w:rPr>
        <w:t>Judging</w:t>
      </w:r>
      <w:r w:rsidRPr="00FC1960">
        <w:rPr>
          <w:spacing w:val="-3"/>
          <w:szCs w:val="24"/>
        </w:rPr>
        <w:t xml:space="preserve"> </w:t>
      </w:r>
      <w:r w:rsidRPr="00FC1960">
        <w:rPr>
          <w:szCs w:val="24"/>
        </w:rPr>
        <w:t>will</w:t>
      </w:r>
      <w:r w:rsidRPr="00FC1960">
        <w:rPr>
          <w:spacing w:val="-6"/>
          <w:szCs w:val="24"/>
        </w:rPr>
        <w:t xml:space="preserve"> </w:t>
      </w:r>
      <w:r w:rsidRPr="00FC1960">
        <w:rPr>
          <w:szCs w:val="24"/>
        </w:rPr>
        <w:t>be at</w:t>
      </w:r>
      <w:r w:rsidRPr="00FC1960">
        <w:rPr>
          <w:spacing w:val="-3"/>
          <w:szCs w:val="24"/>
        </w:rPr>
        <w:t xml:space="preserve"> </w:t>
      </w:r>
      <w:r w:rsidRPr="00FC1960">
        <w:rPr>
          <w:szCs w:val="24"/>
        </w:rPr>
        <w:t>the</w:t>
      </w:r>
      <w:r w:rsidRPr="00FC1960">
        <w:rPr>
          <w:spacing w:val="-3"/>
          <w:szCs w:val="24"/>
        </w:rPr>
        <w:t xml:space="preserve"> </w:t>
      </w:r>
      <w:r w:rsidRPr="00FC1960">
        <w:rPr>
          <w:szCs w:val="24"/>
        </w:rPr>
        <w:t>discretion</w:t>
      </w:r>
      <w:r w:rsidRPr="00FC1960">
        <w:rPr>
          <w:spacing w:val="-8"/>
          <w:szCs w:val="24"/>
        </w:rPr>
        <w:t xml:space="preserve"> </w:t>
      </w:r>
      <w:r w:rsidRPr="00FC1960">
        <w:rPr>
          <w:szCs w:val="24"/>
        </w:rPr>
        <w:t>of the</w:t>
      </w:r>
      <w:r w:rsidRPr="00FC1960">
        <w:rPr>
          <w:spacing w:val="-3"/>
          <w:szCs w:val="24"/>
        </w:rPr>
        <w:t xml:space="preserve"> </w:t>
      </w:r>
      <w:r w:rsidRPr="00FC1960">
        <w:rPr>
          <w:szCs w:val="24"/>
        </w:rPr>
        <w:t>organisers</w:t>
      </w:r>
      <w:r w:rsidRPr="00FC1960">
        <w:rPr>
          <w:spacing w:val="-6"/>
          <w:szCs w:val="24"/>
        </w:rPr>
        <w:t xml:space="preserve"> </w:t>
      </w:r>
      <w:r w:rsidRPr="00FC1960">
        <w:rPr>
          <w:szCs w:val="24"/>
        </w:rPr>
        <w:t>and</w:t>
      </w:r>
      <w:r w:rsidRPr="00FC1960">
        <w:rPr>
          <w:spacing w:val="-3"/>
          <w:szCs w:val="24"/>
        </w:rPr>
        <w:t xml:space="preserve"> </w:t>
      </w:r>
      <w:r w:rsidRPr="00FC1960">
        <w:rPr>
          <w:szCs w:val="24"/>
        </w:rPr>
        <w:t>the decisions</w:t>
      </w:r>
      <w:r w:rsidRPr="00FC1960">
        <w:rPr>
          <w:spacing w:val="-6"/>
          <w:szCs w:val="24"/>
        </w:rPr>
        <w:t xml:space="preserve"> </w:t>
      </w:r>
      <w:r w:rsidRPr="00FC1960">
        <w:rPr>
          <w:szCs w:val="24"/>
        </w:rPr>
        <w:t>of the</w:t>
      </w:r>
      <w:r w:rsidRPr="00FC1960">
        <w:rPr>
          <w:spacing w:val="-3"/>
          <w:szCs w:val="24"/>
        </w:rPr>
        <w:t xml:space="preserve"> </w:t>
      </w:r>
      <w:r w:rsidRPr="00FC1960">
        <w:rPr>
          <w:szCs w:val="24"/>
        </w:rPr>
        <w:t>judges</w:t>
      </w:r>
      <w:r w:rsidRPr="00FC1960">
        <w:rPr>
          <w:spacing w:val="-6"/>
          <w:szCs w:val="24"/>
        </w:rPr>
        <w:t xml:space="preserve"> </w:t>
      </w:r>
      <w:r w:rsidRPr="00FC1960">
        <w:rPr>
          <w:szCs w:val="24"/>
        </w:rPr>
        <w:t>will</w:t>
      </w:r>
      <w:r w:rsidRPr="00FC1960">
        <w:rPr>
          <w:spacing w:val="-6"/>
          <w:szCs w:val="24"/>
        </w:rPr>
        <w:t xml:space="preserve"> </w:t>
      </w:r>
      <w:r w:rsidRPr="00FC1960">
        <w:rPr>
          <w:szCs w:val="24"/>
        </w:rPr>
        <w:t>be</w:t>
      </w:r>
      <w:r w:rsidRPr="00FC1960">
        <w:rPr>
          <w:spacing w:val="-3"/>
          <w:szCs w:val="24"/>
        </w:rPr>
        <w:t xml:space="preserve"> </w:t>
      </w:r>
      <w:r w:rsidRPr="00FC1960">
        <w:rPr>
          <w:szCs w:val="24"/>
        </w:rPr>
        <w:t>final</w:t>
      </w:r>
      <w:r w:rsidRPr="00FC1960">
        <w:rPr>
          <w:spacing w:val="-6"/>
          <w:szCs w:val="24"/>
        </w:rPr>
        <w:t xml:space="preserve"> </w:t>
      </w:r>
      <w:r w:rsidRPr="00FC1960">
        <w:rPr>
          <w:szCs w:val="24"/>
        </w:rPr>
        <w:t>and no correspondence will be entered into.</w:t>
      </w:r>
    </w:p>
    <w:p w14:paraId="067DCB2A" w14:textId="77777777" w:rsidR="00B614B9" w:rsidRDefault="00B614B9">
      <w:pPr>
        <w:rPr>
          <w:rFonts w:ascii="Calibri" w:eastAsia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b/>
          <w:bCs/>
        </w:rPr>
        <w:br w:type="page"/>
      </w:r>
    </w:p>
    <w:p w14:paraId="65E8A69D" w14:textId="05040699" w:rsidR="00B614B9" w:rsidRPr="00FC1960" w:rsidRDefault="00B614B9" w:rsidP="00B614B9">
      <w:pPr>
        <w:pStyle w:val="Heading1"/>
        <w:rPr>
          <w:b/>
          <w:bCs/>
        </w:rPr>
      </w:pPr>
      <w:r w:rsidRPr="00FC1960">
        <w:rPr>
          <w:b/>
          <w:bCs/>
        </w:rPr>
        <w:lastRenderedPageBreak/>
        <w:t>Judging</w:t>
      </w:r>
      <w:r w:rsidRPr="00FC1960">
        <w:rPr>
          <w:b/>
          <w:bCs/>
          <w:spacing w:val="-5"/>
        </w:rPr>
        <w:t xml:space="preserve"> </w:t>
      </w:r>
      <w:r w:rsidRPr="00FC1960">
        <w:rPr>
          <w:b/>
          <w:bCs/>
          <w:spacing w:val="-2"/>
        </w:rPr>
        <w:t>criteria</w:t>
      </w:r>
      <w:r>
        <w:rPr>
          <w:b/>
          <w:bCs/>
          <w:spacing w:val="-2"/>
        </w:rPr>
        <w:br/>
      </w:r>
    </w:p>
    <w:p w14:paraId="294CBDA3" w14:textId="77777777" w:rsidR="00B614B9" w:rsidRPr="00FC1960" w:rsidRDefault="00B614B9" w:rsidP="00B614B9">
      <w:pPr>
        <w:pStyle w:val="Heading2"/>
        <w:spacing w:before="0"/>
        <w:contextualSpacing/>
        <w:rPr>
          <w:rFonts w:ascii="Arial" w:hAnsi="Arial" w:cs="Arial"/>
          <w:sz w:val="22"/>
          <w:szCs w:val="22"/>
        </w:rPr>
      </w:pPr>
      <w:r w:rsidRPr="00B614B9">
        <w:rPr>
          <w:rFonts w:ascii="Arial" w:hAnsi="Arial" w:cs="Arial"/>
          <w:color w:val="auto"/>
          <w:sz w:val="22"/>
          <w:szCs w:val="22"/>
        </w:rPr>
        <w:t>Clarity</w:t>
      </w:r>
      <w:r w:rsidRPr="00B614B9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B614B9">
        <w:rPr>
          <w:rFonts w:ascii="Arial" w:hAnsi="Arial" w:cs="Arial"/>
          <w:color w:val="auto"/>
          <w:sz w:val="22"/>
          <w:szCs w:val="22"/>
        </w:rPr>
        <w:t>of</w:t>
      </w:r>
      <w:r w:rsidRPr="00B614B9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B614B9">
        <w:rPr>
          <w:rFonts w:ascii="Arial" w:hAnsi="Arial" w:cs="Arial"/>
          <w:color w:val="auto"/>
          <w:spacing w:val="-2"/>
          <w:sz w:val="22"/>
          <w:szCs w:val="22"/>
        </w:rPr>
        <w:t>expression</w:t>
      </w:r>
      <w:r>
        <w:rPr>
          <w:rFonts w:ascii="Arial" w:hAnsi="Arial" w:cs="Arial"/>
          <w:spacing w:val="-2"/>
          <w:sz w:val="22"/>
          <w:szCs w:val="22"/>
        </w:rPr>
        <w:br/>
      </w:r>
    </w:p>
    <w:p w14:paraId="0013DF93" w14:textId="77777777" w:rsidR="00B614B9" w:rsidRPr="000A543D" w:rsidRDefault="00B614B9" w:rsidP="00B614B9">
      <w:pPr>
        <w:pStyle w:val="ListParagraph"/>
        <w:numPr>
          <w:ilvl w:val="0"/>
          <w:numId w:val="4"/>
        </w:numPr>
        <w:tabs>
          <w:tab w:val="left" w:pos="836"/>
        </w:tabs>
        <w:contextualSpacing/>
      </w:pPr>
      <w:r w:rsidRPr="000A543D">
        <w:t>Use</w:t>
      </w:r>
      <w:r w:rsidRPr="000A543D">
        <w:rPr>
          <w:spacing w:val="-8"/>
        </w:rPr>
        <w:t xml:space="preserve"> </w:t>
      </w:r>
      <w:r w:rsidRPr="000A543D">
        <w:t>of</w:t>
      </w:r>
      <w:r w:rsidRPr="000A543D">
        <w:rPr>
          <w:spacing w:val="-2"/>
        </w:rPr>
        <w:t xml:space="preserve"> </w:t>
      </w:r>
      <w:r w:rsidRPr="000A543D">
        <w:t>plain,</w:t>
      </w:r>
      <w:r w:rsidRPr="000A543D">
        <w:rPr>
          <w:spacing w:val="-2"/>
        </w:rPr>
        <w:t xml:space="preserve"> </w:t>
      </w:r>
      <w:r w:rsidRPr="000A543D">
        <w:t>effective</w:t>
      </w:r>
      <w:r w:rsidRPr="000A543D">
        <w:rPr>
          <w:spacing w:val="-3"/>
        </w:rPr>
        <w:t xml:space="preserve"> </w:t>
      </w:r>
      <w:r w:rsidRPr="000A543D">
        <w:rPr>
          <w:spacing w:val="-2"/>
        </w:rPr>
        <w:t>language.</w:t>
      </w:r>
    </w:p>
    <w:p w14:paraId="1574B736" w14:textId="77777777" w:rsidR="00B614B9" w:rsidRPr="00FC1960" w:rsidRDefault="00B614B9" w:rsidP="00B614B9">
      <w:pPr>
        <w:pStyle w:val="BodyText"/>
        <w:contextualSpacing/>
        <w:rPr>
          <w:sz w:val="22"/>
          <w:szCs w:val="22"/>
        </w:rPr>
      </w:pPr>
    </w:p>
    <w:p w14:paraId="39A55DEC" w14:textId="77777777" w:rsidR="00B614B9" w:rsidRPr="00FC1960" w:rsidRDefault="00B614B9" w:rsidP="00B614B9">
      <w:pPr>
        <w:pStyle w:val="ListParagraph"/>
        <w:numPr>
          <w:ilvl w:val="0"/>
          <w:numId w:val="4"/>
        </w:numPr>
        <w:tabs>
          <w:tab w:val="left" w:pos="836"/>
        </w:tabs>
        <w:contextualSpacing/>
      </w:pPr>
      <w:r w:rsidRPr="00FC1960">
        <w:t>Sufficient</w:t>
      </w:r>
      <w:r w:rsidRPr="00FC1960">
        <w:rPr>
          <w:spacing w:val="-5"/>
        </w:rPr>
        <w:t xml:space="preserve"> </w:t>
      </w:r>
      <w:r w:rsidRPr="00FC1960">
        <w:t>attention</w:t>
      </w:r>
      <w:r w:rsidRPr="00FC1960">
        <w:rPr>
          <w:spacing w:val="-9"/>
        </w:rPr>
        <w:t xml:space="preserve"> </w:t>
      </w:r>
      <w:r w:rsidRPr="00FC1960">
        <w:t>to</w:t>
      </w:r>
      <w:r w:rsidRPr="00FC1960">
        <w:rPr>
          <w:spacing w:val="-5"/>
        </w:rPr>
        <w:t xml:space="preserve"> </w:t>
      </w:r>
      <w:r w:rsidRPr="00FC1960">
        <w:t>grammar,</w:t>
      </w:r>
      <w:r w:rsidRPr="00FC1960">
        <w:rPr>
          <w:spacing w:val="-2"/>
        </w:rPr>
        <w:t xml:space="preserve"> </w:t>
      </w:r>
      <w:r w:rsidRPr="00FC1960">
        <w:t>spelling</w:t>
      </w:r>
      <w:r w:rsidRPr="00FC1960">
        <w:rPr>
          <w:spacing w:val="-4"/>
        </w:rPr>
        <w:t xml:space="preserve"> </w:t>
      </w:r>
      <w:r w:rsidRPr="00FC1960">
        <w:t>and</w:t>
      </w:r>
      <w:r w:rsidRPr="00FC1960">
        <w:rPr>
          <w:spacing w:val="4"/>
        </w:rPr>
        <w:t xml:space="preserve"> </w:t>
      </w:r>
      <w:r w:rsidRPr="00FC1960">
        <w:rPr>
          <w:spacing w:val="-2"/>
        </w:rPr>
        <w:t>syntax.</w:t>
      </w:r>
    </w:p>
    <w:p w14:paraId="1810FCEC" w14:textId="77777777" w:rsidR="00B614B9" w:rsidRPr="00FC1960" w:rsidRDefault="00B614B9" w:rsidP="00B614B9">
      <w:pPr>
        <w:pStyle w:val="BodyText"/>
        <w:contextualSpacing/>
        <w:rPr>
          <w:sz w:val="22"/>
          <w:szCs w:val="22"/>
        </w:rPr>
      </w:pPr>
    </w:p>
    <w:p w14:paraId="5EC3B75C" w14:textId="77777777" w:rsidR="00B614B9" w:rsidRPr="00FC1960" w:rsidRDefault="00B614B9" w:rsidP="00B614B9">
      <w:pPr>
        <w:pStyle w:val="Heading2"/>
        <w:contextualSpacing/>
        <w:rPr>
          <w:rFonts w:ascii="Arial" w:hAnsi="Arial" w:cs="Arial"/>
          <w:spacing w:val="-2"/>
          <w:sz w:val="22"/>
          <w:szCs w:val="22"/>
        </w:rPr>
      </w:pPr>
      <w:r w:rsidRPr="00B614B9">
        <w:rPr>
          <w:rFonts w:ascii="Arial" w:hAnsi="Arial" w:cs="Arial"/>
          <w:color w:val="auto"/>
          <w:sz w:val="22"/>
          <w:szCs w:val="22"/>
        </w:rPr>
        <w:t>Quality</w:t>
      </w:r>
      <w:r w:rsidRPr="00B614B9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B614B9">
        <w:rPr>
          <w:rFonts w:ascii="Arial" w:hAnsi="Arial" w:cs="Arial"/>
          <w:color w:val="auto"/>
          <w:sz w:val="22"/>
          <w:szCs w:val="22"/>
        </w:rPr>
        <w:t>of</w:t>
      </w:r>
      <w:r w:rsidRPr="00B614B9">
        <w:rPr>
          <w:rFonts w:ascii="Arial" w:hAnsi="Arial" w:cs="Arial"/>
          <w:color w:val="auto"/>
          <w:spacing w:val="-2"/>
          <w:sz w:val="22"/>
          <w:szCs w:val="22"/>
        </w:rPr>
        <w:t xml:space="preserve"> essay question</w:t>
      </w:r>
      <w:r>
        <w:rPr>
          <w:rFonts w:ascii="Arial" w:hAnsi="Arial" w:cs="Arial"/>
          <w:spacing w:val="-2"/>
          <w:sz w:val="22"/>
          <w:szCs w:val="22"/>
        </w:rPr>
        <w:br/>
      </w:r>
    </w:p>
    <w:p w14:paraId="155E2528" w14:textId="77777777" w:rsidR="00B614B9" w:rsidRPr="0075244B" w:rsidRDefault="00B614B9" w:rsidP="00B614B9">
      <w:pPr>
        <w:pStyle w:val="ListParagraph"/>
        <w:numPr>
          <w:ilvl w:val="0"/>
          <w:numId w:val="4"/>
        </w:numPr>
        <w:tabs>
          <w:tab w:val="left" w:pos="836"/>
        </w:tabs>
        <w:contextualSpacing/>
      </w:pPr>
      <w:r w:rsidRPr="000A543D">
        <w:t>Level</w:t>
      </w:r>
      <w:r w:rsidRPr="0075244B">
        <w:rPr>
          <w:spacing w:val="-8"/>
        </w:rPr>
        <w:t xml:space="preserve"> </w:t>
      </w:r>
      <w:r w:rsidRPr="000A543D">
        <w:t>of</w:t>
      </w:r>
      <w:r w:rsidRPr="0075244B">
        <w:rPr>
          <w:spacing w:val="1"/>
        </w:rPr>
        <w:t xml:space="preserve"> </w:t>
      </w:r>
      <w:r w:rsidRPr="000A543D">
        <w:t>interest:</w:t>
      </w:r>
      <w:r w:rsidRPr="0075244B">
        <w:rPr>
          <w:spacing w:val="1"/>
        </w:rPr>
        <w:t xml:space="preserve"> </w:t>
      </w:r>
      <w:r w:rsidRPr="000A543D">
        <w:t>essay</w:t>
      </w:r>
      <w:r w:rsidRPr="0075244B">
        <w:rPr>
          <w:spacing w:val="-8"/>
        </w:rPr>
        <w:t xml:space="preserve"> </w:t>
      </w:r>
      <w:r w:rsidRPr="000A543D">
        <w:t>commands</w:t>
      </w:r>
      <w:r w:rsidRPr="0075244B">
        <w:rPr>
          <w:spacing w:val="-7"/>
        </w:rPr>
        <w:t xml:space="preserve"> </w:t>
      </w:r>
      <w:r w:rsidRPr="000A543D">
        <w:t>reader’s</w:t>
      </w:r>
      <w:r w:rsidRPr="0075244B">
        <w:rPr>
          <w:spacing w:val="-2"/>
        </w:rPr>
        <w:t xml:space="preserve"> attention.</w:t>
      </w:r>
    </w:p>
    <w:p w14:paraId="57C4361D" w14:textId="77777777" w:rsidR="00B614B9" w:rsidRPr="00FC1960" w:rsidRDefault="00B614B9" w:rsidP="00B614B9">
      <w:pPr>
        <w:contextualSpacing/>
        <w:rPr>
          <w:rFonts w:ascii="Arial" w:eastAsia="Calibri" w:hAnsi="Arial" w:cs="Arial"/>
        </w:rPr>
      </w:pPr>
    </w:p>
    <w:p w14:paraId="1D5CD46C" w14:textId="77777777" w:rsidR="00B614B9" w:rsidRPr="00FC1960" w:rsidRDefault="00B614B9" w:rsidP="00B614B9">
      <w:pPr>
        <w:pStyle w:val="Heading2"/>
        <w:contextualSpacing/>
        <w:rPr>
          <w:rFonts w:ascii="Arial" w:hAnsi="Arial" w:cs="Arial"/>
          <w:sz w:val="22"/>
          <w:szCs w:val="22"/>
        </w:rPr>
      </w:pPr>
      <w:r w:rsidRPr="00B614B9">
        <w:rPr>
          <w:rFonts w:ascii="Arial" w:hAnsi="Arial" w:cs="Arial"/>
          <w:color w:val="auto"/>
          <w:sz w:val="22"/>
          <w:szCs w:val="22"/>
        </w:rPr>
        <w:t>Quality of argument and analysis</w:t>
      </w:r>
      <w:r>
        <w:rPr>
          <w:rFonts w:ascii="Arial" w:hAnsi="Arial" w:cs="Arial"/>
          <w:spacing w:val="-2"/>
          <w:sz w:val="22"/>
          <w:szCs w:val="22"/>
        </w:rPr>
        <w:br/>
      </w:r>
    </w:p>
    <w:p w14:paraId="0D4DFD91" w14:textId="77777777" w:rsidR="00B614B9" w:rsidRPr="00FC1960" w:rsidRDefault="00B614B9" w:rsidP="00B614B9">
      <w:pPr>
        <w:pStyle w:val="ListParagraph"/>
        <w:numPr>
          <w:ilvl w:val="0"/>
          <w:numId w:val="4"/>
        </w:numPr>
        <w:tabs>
          <w:tab w:val="left" w:pos="836"/>
        </w:tabs>
        <w:contextualSpacing/>
      </w:pPr>
      <w:r w:rsidRPr="00FC1960">
        <w:t>Coherent</w:t>
      </w:r>
      <w:r w:rsidRPr="00FC1960">
        <w:rPr>
          <w:spacing w:val="-11"/>
        </w:rPr>
        <w:t xml:space="preserve"> </w:t>
      </w:r>
      <w:r w:rsidRPr="00FC1960">
        <w:rPr>
          <w:spacing w:val="-2"/>
        </w:rPr>
        <w:t>arguments.</w:t>
      </w:r>
      <w:r>
        <w:rPr>
          <w:spacing w:val="-2"/>
        </w:rPr>
        <w:br/>
      </w:r>
    </w:p>
    <w:p w14:paraId="04055E59" w14:textId="77777777" w:rsidR="00B614B9" w:rsidRPr="00FC1960" w:rsidRDefault="00B614B9" w:rsidP="00B614B9">
      <w:pPr>
        <w:pStyle w:val="ListParagraph"/>
        <w:numPr>
          <w:ilvl w:val="0"/>
          <w:numId w:val="4"/>
        </w:numPr>
        <w:tabs>
          <w:tab w:val="left" w:pos="836"/>
        </w:tabs>
        <w:contextualSpacing/>
      </w:pPr>
      <w:r w:rsidRPr="00FC1960">
        <w:t>Logical</w:t>
      </w:r>
      <w:r w:rsidRPr="00FC1960">
        <w:rPr>
          <w:spacing w:val="-8"/>
        </w:rPr>
        <w:t xml:space="preserve"> </w:t>
      </w:r>
      <w:r w:rsidRPr="00FC1960">
        <w:t>progression</w:t>
      </w:r>
      <w:r w:rsidRPr="00FC1960">
        <w:rPr>
          <w:spacing w:val="-9"/>
        </w:rPr>
        <w:t xml:space="preserve"> </w:t>
      </w:r>
      <w:r w:rsidRPr="00FC1960">
        <w:t>of</w:t>
      </w:r>
      <w:r w:rsidRPr="00FC1960">
        <w:rPr>
          <w:spacing w:val="2"/>
        </w:rPr>
        <w:t xml:space="preserve"> </w:t>
      </w:r>
      <w:r w:rsidRPr="00FC1960">
        <w:t>ideas, points</w:t>
      </w:r>
      <w:r w:rsidRPr="00FC1960">
        <w:rPr>
          <w:spacing w:val="-7"/>
        </w:rPr>
        <w:t xml:space="preserve"> </w:t>
      </w:r>
      <w:r w:rsidRPr="00FC1960">
        <w:t>and</w:t>
      </w:r>
      <w:r w:rsidRPr="00FC1960">
        <w:rPr>
          <w:spacing w:val="-5"/>
        </w:rPr>
        <w:t xml:space="preserve"> </w:t>
      </w:r>
      <w:r w:rsidRPr="00FC1960">
        <w:rPr>
          <w:spacing w:val="-2"/>
        </w:rPr>
        <w:t>arguments.</w:t>
      </w:r>
    </w:p>
    <w:p w14:paraId="5D01386C" w14:textId="77777777" w:rsidR="00B614B9" w:rsidRPr="00FC1960" w:rsidRDefault="00B614B9" w:rsidP="00B614B9">
      <w:pPr>
        <w:pStyle w:val="BodyText"/>
        <w:contextualSpacing/>
        <w:rPr>
          <w:sz w:val="22"/>
          <w:szCs w:val="22"/>
        </w:rPr>
      </w:pPr>
    </w:p>
    <w:p w14:paraId="12DE7B00" w14:textId="77777777" w:rsidR="00B614B9" w:rsidRPr="00FC1960" w:rsidRDefault="00B614B9" w:rsidP="00B614B9">
      <w:pPr>
        <w:pStyle w:val="ListParagraph"/>
        <w:numPr>
          <w:ilvl w:val="0"/>
          <w:numId w:val="4"/>
        </w:numPr>
        <w:tabs>
          <w:tab w:val="left" w:pos="836"/>
        </w:tabs>
        <w:contextualSpacing/>
      </w:pPr>
      <w:r w:rsidRPr="00FC1960">
        <w:t>Evidence</w:t>
      </w:r>
      <w:r w:rsidRPr="00FC1960">
        <w:rPr>
          <w:spacing w:val="-6"/>
        </w:rPr>
        <w:t xml:space="preserve"> </w:t>
      </w:r>
      <w:r w:rsidRPr="00FC1960">
        <w:t xml:space="preserve">of </w:t>
      </w:r>
      <w:r w:rsidRPr="00FC1960">
        <w:rPr>
          <w:spacing w:val="-2"/>
        </w:rPr>
        <w:t>analysis.</w:t>
      </w:r>
    </w:p>
    <w:p w14:paraId="7C217AD3" w14:textId="77777777" w:rsidR="00B614B9" w:rsidRPr="00FC1960" w:rsidRDefault="00B614B9" w:rsidP="00B614B9">
      <w:pPr>
        <w:pStyle w:val="BodyText"/>
        <w:contextualSpacing/>
        <w:rPr>
          <w:sz w:val="22"/>
          <w:szCs w:val="22"/>
        </w:rPr>
      </w:pPr>
    </w:p>
    <w:p w14:paraId="2B71E9F6" w14:textId="77777777" w:rsidR="00B614B9" w:rsidRPr="00FC1960" w:rsidRDefault="00B614B9" w:rsidP="00B614B9">
      <w:pPr>
        <w:pStyle w:val="ListParagraph"/>
        <w:numPr>
          <w:ilvl w:val="0"/>
          <w:numId w:val="4"/>
        </w:numPr>
        <w:tabs>
          <w:tab w:val="left" w:pos="836"/>
        </w:tabs>
        <w:contextualSpacing/>
      </w:pPr>
      <w:r w:rsidRPr="00FC1960">
        <w:t>Some</w:t>
      </w:r>
      <w:r w:rsidRPr="00FC1960">
        <w:rPr>
          <w:spacing w:val="-4"/>
        </w:rPr>
        <w:t xml:space="preserve"> </w:t>
      </w:r>
      <w:r w:rsidRPr="00FC1960">
        <w:t>evaluation</w:t>
      </w:r>
      <w:r w:rsidRPr="00FC1960">
        <w:rPr>
          <w:spacing w:val="-9"/>
        </w:rPr>
        <w:t xml:space="preserve"> </w:t>
      </w:r>
      <w:r w:rsidRPr="00FC1960">
        <w:t>or</w:t>
      </w:r>
      <w:r w:rsidRPr="00FC1960">
        <w:rPr>
          <w:spacing w:val="-4"/>
        </w:rPr>
        <w:t xml:space="preserve"> </w:t>
      </w:r>
      <w:r w:rsidRPr="00FC1960">
        <w:t>discussion</w:t>
      </w:r>
      <w:r w:rsidRPr="00FC1960">
        <w:rPr>
          <w:spacing w:val="-4"/>
        </w:rPr>
        <w:t xml:space="preserve"> </w:t>
      </w:r>
      <w:r w:rsidRPr="00FC1960">
        <w:t>of</w:t>
      </w:r>
      <w:r w:rsidRPr="00FC1960">
        <w:rPr>
          <w:spacing w:val="2"/>
        </w:rPr>
        <w:t xml:space="preserve"> </w:t>
      </w:r>
      <w:r w:rsidRPr="00FC1960">
        <w:t>the</w:t>
      </w:r>
      <w:r w:rsidRPr="00FC1960">
        <w:rPr>
          <w:spacing w:val="2"/>
        </w:rPr>
        <w:t xml:space="preserve"> </w:t>
      </w:r>
      <w:r w:rsidRPr="00FC1960">
        <w:rPr>
          <w:spacing w:val="-2"/>
        </w:rPr>
        <w:t>issues.</w:t>
      </w:r>
    </w:p>
    <w:p w14:paraId="4C295F34" w14:textId="77777777" w:rsidR="00B614B9" w:rsidRPr="00FC1960" w:rsidRDefault="00B614B9" w:rsidP="00B614B9">
      <w:pPr>
        <w:pStyle w:val="BodyText"/>
        <w:contextualSpacing/>
        <w:rPr>
          <w:sz w:val="22"/>
          <w:szCs w:val="22"/>
        </w:rPr>
      </w:pPr>
    </w:p>
    <w:p w14:paraId="6A3629C0" w14:textId="77777777" w:rsidR="00B614B9" w:rsidRPr="00B614B9" w:rsidRDefault="00B614B9" w:rsidP="00B614B9">
      <w:pPr>
        <w:pStyle w:val="Heading2"/>
        <w:contextualSpacing/>
        <w:rPr>
          <w:rFonts w:ascii="Arial" w:hAnsi="Arial" w:cs="Arial"/>
          <w:color w:val="auto"/>
          <w:sz w:val="22"/>
          <w:szCs w:val="22"/>
        </w:rPr>
      </w:pPr>
      <w:r w:rsidRPr="00B614B9">
        <w:rPr>
          <w:rFonts w:ascii="Arial" w:hAnsi="Arial" w:cs="Arial"/>
          <w:color w:val="auto"/>
          <w:sz w:val="22"/>
          <w:szCs w:val="22"/>
        </w:rPr>
        <w:t>Evidence</w:t>
      </w:r>
      <w:r w:rsidRPr="00B614B9">
        <w:rPr>
          <w:rFonts w:ascii="Arial" w:hAnsi="Arial" w:cs="Arial"/>
          <w:color w:val="auto"/>
          <w:spacing w:val="-5"/>
          <w:sz w:val="22"/>
          <w:szCs w:val="22"/>
        </w:rPr>
        <w:t xml:space="preserve"> </w:t>
      </w:r>
      <w:r w:rsidRPr="00B614B9">
        <w:rPr>
          <w:rFonts w:ascii="Arial" w:hAnsi="Arial" w:cs="Arial"/>
          <w:color w:val="auto"/>
          <w:sz w:val="22"/>
          <w:szCs w:val="22"/>
        </w:rPr>
        <w:t>of</w:t>
      </w:r>
      <w:r w:rsidRPr="00B614B9">
        <w:rPr>
          <w:rFonts w:ascii="Arial" w:hAnsi="Arial" w:cs="Arial"/>
          <w:color w:val="auto"/>
          <w:spacing w:val="-4"/>
          <w:sz w:val="22"/>
          <w:szCs w:val="22"/>
        </w:rPr>
        <w:t xml:space="preserve"> </w:t>
      </w:r>
      <w:r w:rsidRPr="00B614B9">
        <w:rPr>
          <w:rFonts w:ascii="Arial" w:hAnsi="Arial" w:cs="Arial"/>
          <w:color w:val="auto"/>
          <w:sz w:val="22"/>
          <w:szCs w:val="22"/>
        </w:rPr>
        <w:t>independent</w:t>
      </w:r>
      <w:r w:rsidRPr="00B614B9">
        <w:rPr>
          <w:rFonts w:ascii="Arial" w:hAnsi="Arial" w:cs="Arial"/>
          <w:color w:val="auto"/>
          <w:spacing w:val="-6"/>
          <w:sz w:val="22"/>
          <w:szCs w:val="22"/>
        </w:rPr>
        <w:t xml:space="preserve"> </w:t>
      </w:r>
      <w:r w:rsidRPr="00B614B9">
        <w:rPr>
          <w:rFonts w:ascii="Arial" w:hAnsi="Arial" w:cs="Arial"/>
          <w:color w:val="auto"/>
          <w:spacing w:val="-2"/>
          <w:sz w:val="22"/>
          <w:szCs w:val="22"/>
        </w:rPr>
        <w:t>research</w:t>
      </w:r>
    </w:p>
    <w:p w14:paraId="3AEC9F1D" w14:textId="77777777" w:rsidR="00B614B9" w:rsidRPr="000A543D" w:rsidRDefault="00B614B9" w:rsidP="00B614B9">
      <w:pPr>
        <w:contextualSpacing/>
      </w:pPr>
    </w:p>
    <w:p w14:paraId="22A0F8C0" w14:textId="77777777" w:rsidR="00B614B9" w:rsidRPr="000A543D" w:rsidRDefault="00B614B9" w:rsidP="00B614B9">
      <w:pPr>
        <w:pStyle w:val="ListParagraph"/>
        <w:numPr>
          <w:ilvl w:val="0"/>
          <w:numId w:val="4"/>
        </w:numPr>
        <w:contextualSpacing/>
      </w:pPr>
      <w:r w:rsidRPr="000A543D">
        <w:t>Adequate</w:t>
      </w:r>
      <w:r w:rsidRPr="00F2492B">
        <w:rPr>
          <w:spacing w:val="-5"/>
        </w:rPr>
        <w:t xml:space="preserve"> </w:t>
      </w:r>
      <w:r w:rsidRPr="000A543D">
        <w:t>referencing</w:t>
      </w:r>
      <w:r w:rsidRPr="00F2492B">
        <w:rPr>
          <w:spacing w:val="-8"/>
        </w:rPr>
        <w:t xml:space="preserve"> </w:t>
      </w:r>
      <w:r w:rsidRPr="000A543D">
        <w:t>and</w:t>
      </w:r>
      <w:r w:rsidRPr="00F2492B">
        <w:rPr>
          <w:spacing w:val="-4"/>
        </w:rPr>
        <w:t xml:space="preserve"> </w:t>
      </w:r>
      <w:r w:rsidRPr="000A543D">
        <w:t>acknowledgement</w:t>
      </w:r>
      <w:r w:rsidRPr="00F2492B">
        <w:rPr>
          <w:spacing w:val="-9"/>
        </w:rPr>
        <w:t xml:space="preserve"> </w:t>
      </w:r>
      <w:r w:rsidRPr="000A543D">
        <w:t>of</w:t>
      </w:r>
      <w:r w:rsidRPr="00F2492B">
        <w:rPr>
          <w:spacing w:val="-2"/>
        </w:rPr>
        <w:t xml:space="preserve"> sources.</w:t>
      </w:r>
      <w:r w:rsidRPr="00F2492B">
        <w:rPr>
          <w:spacing w:val="-2"/>
        </w:rPr>
        <w:br/>
      </w:r>
    </w:p>
    <w:p w14:paraId="14738FBB" w14:textId="77777777" w:rsidR="00B614B9" w:rsidRPr="000A543D" w:rsidRDefault="00B614B9" w:rsidP="00B614B9">
      <w:pPr>
        <w:pStyle w:val="ListParagraph"/>
        <w:numPr>
          <w:ilvl w:val="0"/>
          <w:numId w:val="4"/>
        </w:numPr>
        <w:contextualSpacing/>
      </w:pPr>
      <w:r w:rsidRPr="000A543D">
        <w:t>Effective</w:t>
      </w:r>
      <w:r w:rsidRPr="000A543D">
        <w:rPr>
          <w:spacing w:val="4"/>
        </w:rPr>
        <w:t xml:space="preserve"> </w:t>
      </w:r>
      <w:r w:rsidRPr="000A543D">
        <w:t>use</w:t>
      </w:r>
      <w:r w:rsidRPr="000A543D">
        <w:rPr>
          <w:spacing w:val="-8"/>
        </w:rPr>
        <w:t xml:space="preserve"> </w:t>
      </w:r>
      <w:r w:rsidRPr="000A543D">
        <w:t>of</w:t>
      </w:r>
      <w:r w:rsidRPr="000A543D">
        <w:rPr>
          <w:spacing w:val="1"/>
        </w:rPr>
        <w:t xml:space="preserve"> </w:t>
      </w:r>
      <w:r w:rsidRPr="000A543D">
        <w:t>footnotes</w:t>
      </w:r>
      <w:r w:rsidRPr="000A543D">
        <w:rPr>
          <w:spacing w:val="-7"/>
        </w:rPr>
        <w:t xml:space="preserve"> </w:t>
      </w:r>
      <w:r w:rsidRPr="000A543D">
        <w:t>or</w:t>
      </w:r>
      <w:r w:rsidRPr="000A543D">
        <w:rPr>
          <w:spacing w:val="-4"/>
        </w:rPr>
        <w:t xml:space="preserve"> </w:t>
      </w:r>
      <w:r w:rsidRPr="000A543D">
        <w:rPr>
          <w:spacing w:val="-2"/>
        </w:rPr>
        <w:t>endnotes.</w:t>
      </w:r>
      <w:r w:rsidRPr="000A543D">
        <w:rPr>
          <w:spacing w:val="-2"/>
        </w:rPr>
        <w:br/>
      </w:r>
    </w:p>
    <w:p w14:paraId="305DB254" w14:textId="77777777" w:rsidR="00B614B9" w:rsidRPr="000A543D" w:rsidRDefault="00B614B9" w:rsidP="00B614B9">
      <w:pPr>
        <w:pStyle w:val="ListParagraph"/>
        <w:numPr>
          <w:ilvl w:val="0"/>
          <w:numId w:val="4"/>
        </w:numPr>
        <w:contextualSpacing/>
      </w:pPr>
      <w:r w:rsidRPr="000A543D">
        <w:t>Inclusion</w:t>
      </w:r>
      <w:r w:rsidRPr="000A543D">
        <w:rPr>
          <w:spacing w:val="-9"/>
        </w:rPr>
        <w:t xml:space="preserve"> </w:t>
      </w:r>
      <w:r w:rsidRPr="000A543D">
        <w:t>of</w:t>
      </w:r>
      <w:r w:rsidRPr="000A543D">
        <w:rPr>
          <w:spacing w:val="2"/>
        </w:rPr>
        <w:t xml:space="preserve"> </w:t>
      </w:r>
      <w:r w:rsidRPr="000A543D">
        <w:rPr>
          <w:spacing w:val="-2"/>
        </w:rPr>
        <w:t>reference list.</w:t>
      </w:r>
    </w:p>
    <w:p w14:paraId="078D73AA" w14:textId="77777777" w:rsidR="00B614B9" w:rsidRDefault="00B614B9" w:rsidP="00B614B9">
      <w:pPr>
        <w:rPr>
          <w:noProof/>
        </w:rPr>
      </w:pPr>
    </w:p>
    <w:p w14:paraId="3CF3EE77" w14:textId="77777777" w:rsidR="00B614B9" w:rsidRPr="00B614B9" w:rsidRDefault="00B614B9" w:rsidP="00B614B9">
      <w:pPr>
        <w:ind w:firstLine="720"/>
      </w:pPr>
    </w:p>
    <w:sectPr w:rsidR="00B614B9" w:rsidRPr="00B614B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B0521" w14:textId="77777777" w:rsidR="00E10BF2" w:rsidRDefault="00E10BF2" w:rsidP="00B614B9">
      <w:pPr>
        <w:spacing w:after="0" w:line="240" w:lineRule="auto"/>
      </w:pPr>
      <w:r>
        <w:separator/>
      </w:r>
    </w:p>
  </w:endnote>
  <w:endnote w:type="continuationSeparator" w:id="0">
    <w:p w14:paraId="44D3D5D4" w14:textId="77777777" w:rsidR="00E10BF2" w:rsidRDefault="00E10BF2" w:rsidP="00B61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681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FAF10" w14:textId="6DB789D9" w:rsidR="00B614B9" w:rsidRDefault="00B614B9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CE7AC49" wp14:editId="4A6B6C17">
                  <wp:simplePos x="0" y="0"/>
                  <wp:positionH relativeFrom="margin">
                    <wp:align>left</wp:align>
                  </wp:positionH>
                  <wp:positionV relativeFrom="page">
                    <wp:posOffset>9918065</wp:posOffset>
                  </wp:positionV>
                  <wp:extent cx="3133725" cy="153670"/>
                  <wp:effectExtent l="0" t="0" r="9525" b="17780"/>
                  <wp:wrapNone/>
                  <wp:docPr id="2" name="docshape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3372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D5128" w14:textId="77777777" w:rsidR="00B614B9" w:rsidRDefault="00B614B9" w:rsidP="00B614B9">
                              <w:pPr>
                                <w:spacing w:before="14"/>
                                <w:ind w:left="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High School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Legal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Essay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Competition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Terms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&amp; Conditions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CE7AC49" id="_x0000_t202" coordsize="21600,21600" o:spt="202" path="m,l,21600r21600,l21600,xe">
                  <v:stroke joinstyle="miter"/>
                  <v:path gradientshapeok="t" o:connecttype="rect"/>
                </v:shapetype>
                <v:shape id="docshape13" o:spid="_x0000_s1026" type="#_x0000_t202" style="position:absolute;left:0;text-align:left;margin-left:0;margin-top:780.95pt;width:246.75pt;height:12.1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/GRg1wEAAJEDAAAOAAAAZHJzL2Uyb0RvYy54bWysU8Fu2zAMvQ/YPwi6L44TtB2MOEXXosOA&#13;&#10;bivQ9QMYWbKN2aJGKbGzrx8lx+m63YZdBIqint57pDbXY9+Jgybfoi1lvlhKoa3CqrV1KZ+/3b97&#13;&#10;L4UPYCvo0OpSHrWX19u3bzaDK/QKG+wqTYJBrC8GV8omBFdkmVeN7sEv0GnLhwaph8BbqrOKYGD0&#13;&#10;vstWy+VlNiBVjlBp7zl7Nx3KbcI3Rqvw1Rivg+hKydxCWimtu7hm2w0UNYFrWnWiAf/AoofW8qNn&#13;&#10;qDsIIPbU/gXVt4rQowkLhX2GxrRKJw2sJl/+oeapAaeTFjbHu7NN/v/Bqi+HJ/dIIowfcOQGJhHe&#13;&#10;PaD67oXF2wZsrW+IcGg0VPxwHi3LBueL09VotS98BNkNn7HiJsM+YAIaDfXRFdYpGJ0bcDybrscg&#13;&#10;FCfX+Xp9tbqQQvFZfrG+vEpdyaCYbzvy4aPGXsSglMRNTehwePAhsoFiLomPWbxvuy41trOvElwY&#13;&#10;M4l9JDxRD+Nu5OqoYofVkXUQTnPCc81Bg/RTioFnpJT+xx5IS9F9suxFHKg5oDnYzQFYxVdLGaSY&#13;&#10;wtswDd7eUVs3jDy5bfGG/TJtkvLC4sST+54UnmY0Dtbv+1T18pO2vwAAAP//AwBQSwMEFAAGAAgA&#13;&#10;AAAhAIHPJavkAAAADwEAAA8AAABkcnMvZG93bnJldi54bWxMj09Pg0AQxe8mfofNmHizC2pJoSxN&#13;&#10;45+TiZHiweMCU9iUnUV22+K3d3rSyyTzXubN++Wb2Q7ihJM3jhTEiwgEUuNaQ52Cz+r1bgXCB02t&#13;&#10;Hhyhgh/0sCmur3Kdte5MJZ52oRMcQj7TCvoQxkxK3/RotV+4EYm9vZusDrxOnWwnfeZwO8j7KEqk&#13;&#10;1Yb4Q69HfOqxOeyOVsH2i8oX8/1ef5T70lRVGtFbclDq9mZ+XvPYrkEEnMPfBVwYuD8UXKx2R2q9&#13;&#10;GBQwTWB1mcQpCPYf04cliPoirZIYZJHL/xzFLwAAAP//AwBQSwECLQAUAAYACAAAACEAtoM4kv4A&#13;&#10;AADhAQAAEwAAAAAAAAAAAAAAAAAAAAAAW0NvbnRlbnRfVHlwZXNdLnhtbFBLAQItABQABgAIAAAA&#13;&#10;IQA4/SH/1gAAAJQBAAALAAAAAAAAAAAAAAAAAC8BAABfcmVscy8ucmVsc1BLAQItABQABgAIAAAA&#13;&#10;IQAB/GRg1wEAAJEDAAAOAAAAAAAAAAAAAAAAAC4CAABkcnMvZTJvRG9jLnhtbFBLAQItABQABgAI&#13;&#10;AAAAIQCBzyWr5AAAAA8BAAAPAAAAAAAAAAAAAAAAADEEAABkcnMvZG93bnJldi54bWxQSwUGAAAA&#13;&#10;AAQABADzAAAAQgUAAAAA&#13;&#10;" filled="f" stroked="f">
                  <v:textbox inset="0,0,0,0">
                    <w:txbxContent>
                      <w:p w14:paraId="7EFD5128" w14:textId="77777777" w:rsidR="00B614B9" w:rsidRDefault="00B614B9" w:rsidP="00B614B9">
                        <w:pPr>
                          <w:spacing w:before="14"/>
                          <w:ind w:left="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High School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Legal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Essay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Competition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–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Terms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&amp; Conditions</w:t>
                        </w:r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A7E05B" w14:textId="514F63E1" w:rsidR="00B614B9" w:rsidRDefault="00B61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DF4C4" w14:textId="77777777" w:rsidR="00E10BF2" w:rsidRDefault="00E10BF2" w:rsidP="00B614B9">
      <w:pPr>
        <w:spacing w:after="0" w:line="240" w:lineRule="auto"/>
      </w:pPr>
      <w:r>
        <w:separator/>
      </w:r>
    </w:p>
  </w:footnote>
  <w:footnote w:type="continuationSeparator" w:id="0">
    <w:p w14:paraId="47EA137E" w14:textId="77777777" w:rsidR="00E10BF2" w:rsidRDefault="00E10BF2" w:rsidP="00B61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E273D"/>
    <w:multiLevelType w:val="hybridMultilevel"/>
    <w:tmpl w:val="06149B14"/>
    <w:lvl w:ilvl="0" w:tplc="BE6CCA0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75990"/>
    <w:multiLevelType w:val="hybridMultilevel"/>
    <w:tmpl w:val="CD96AC9E"/>
    <w:lvl w:ilvl="0" w:tplc="BDEED22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C1295"/>
    <w:multiLevelType w:val="hybridMultilevel"/>
    <w:tmpl w:val="9EEC4052"/>
    <w:lvl w:ilvl="0" w:tplc="E62814E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83AFB"/>
    <w:multiLevelType w:val="hybridMultilevel"/>
    <w:tmpl w:val="69CE6114"/>
    <w:lvl w:ilvl="0" w:tplc="BF8AB1E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13112">
    <w:abstractNumId w:val="1"/>
  </w:num>
  <w:num w:numId="2" w16cid:durableId="1434856420">
    <w:abstractNumId w:val="0"/>
  </w:num>
  <w:num w:numId="3" w16cid:durableId="1480883419">
    <w:abstractNumId w:val="3"/>
  </w:num>
  <w:num w:numId="4" w16cid:durableId="690570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B9"/>
    <w:rsid w:val="002162A6"/>
    <w:rsid w:val="00431AE5"/>
    <w:rsid w:val="00B614B9"/>
    <w:rsid w:val="00E10BF2"/>
    <w:rsid w:val="00E6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C20F8"/>
  <w15:chartTrackingRefBased/>
  <w15:docId w15:val="{37264968-6A42-4ADF-B432-036ACAB1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14B9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Calibri" w:eastAsia="Calibri" w:hAnsi="Calibri" w:cs="Calibri"/>
      <w:kern w:val="0"/>
      <w:sz w:val="28"/>
      <w:szCs w:val="28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4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4B9"/>
    <w:rPr>
      <w:rFonts w:ascii="Calibri" w:eastAsia="Calibri" w:hAnsi="Calibri" w:cs="Calibri"/>
      <w:kern w:val="0"/>
      <w:sz w:val="28"/>
      <w:szCs w:val="28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614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614B9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B614B9"/>
    <w:pPr>
      <w:widowControl w:val="0"/>
      <w:autoSpaceDE w:val="0"/>
      <w:autoSpaceDN w:val="0"/>
      <w:spacing w:before="100" w:after="0" w:line="240" w:lineRule="auto"/>
      <w:ind w:left="115"/>
    </w:pPr>
    <w:rPr>
      <w:rFonts w:ascii="Calibri" w:eastAsia="Calibri" w:hAnsi="Calibri" w:cs="Calibri"/>
      <w:kern w:val="0"/>
      <w:sz w:val="36"/>
      <w:szCs w:val="36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614B9"/>
    <w:rPr>
      <w:rFonts w:ascii="Calibri" w:eastAsia="Calibri" w:hAnsi="Calibri" w:cs="Calibri"/>
      <w:kern w:val="0"/>
      <w:sz w:val="36"/>
      <w:szCs w:val="36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B614B9"/>
    <w:pPr>
      <w:widowControl w:val="0"/>
      <w:autoSpaceDE w:val="0"/>
      <w:autoSpaceDN w:val="0"/>
      <w:spacing w:after="0" w:line="240" w:lineRule="auto"/>
      <w:ind w:left="836" w:hanging="361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4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61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4B9"/>
  </w:style>
  <w:style w:type="paragraph" w:styleId="Footer">
    <w:name w:val="footer"/>
    <w:basedOn w:val="Normal"/>
    <w:link w:val="FooterChar"/>
    <w:uiPriority w:val="99"/>
    <w:unhideWhenUsed/>
    <w:rsid w:val="00B61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0240735F3014FA1C5400821AF4614" ma:contentTypeVersion="15" ma:contentTypeDescription="Create a new document." ma:contentTypeScope="" ma:versionID="da9423a47870ca8c08bb774065c9d32e">
  <xsd:schema xmlns:xsd="http://www.w3.org/2001/XMLSchema" xmlns:xs="http://www.w3.org/2001/XMLSchema" xmlns:p="http://schemas.microsoft.com/office/2006/metadata/properties" xmlns:ns2="d372aa7a-7859-48c3-9450-9550a3e5b0ca" xmlns:ns3="fabfbd07-292d-4d9b-bdec-4e759b0de6c5" targetNamespace="http://schemas.microsoft.com/office/2006/metadata/properties" ma:root="true" ma:fieldsID="6eab1494d8111ea4961965ee05bf1b28" ns2:_="" ns3:_="">
    <xsd:import namespace="d372aa7a-7859-48c3-9450-9550a3e5b0ca"/>
    <xsd:import namespace="fabfbd07-292d-4d9b-bdec-4e759b0de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2aa7a-7859-48c3-9450-9550a3e5b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fcee89-5a73-4a7b-ac3d-7e05f0940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fbd07-292d-4d9b-bdec-4e759b0de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ddc3eae-050e-4d6c-9cdb-116cd3c9ef6f}" ma:internalName="TaxCatchAll" ma:showField="CatchAllData" ma:web="fabfbd07-292d-4d9b-bdec-4e759b0de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72aa7a-7859-48c3-9450-9550a3e5b0ca">
      <Terms xmlns="http://schemas.microsoft.com/office/infopath/2007/PartnerControls"/>
    </lcf76f155ced4ddcb4097134ff3c332f>
    <TaxCatchAll xmlns="fabfbd07-292d-4d9b-bdec-4e759b0de6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3A617-56CC-48F8-BE19-210184975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2aa7a-7859-48c3-9450-9550a3e5b0ca"/>
    <ds:schemaRef ds:uri="fabfbd07-292d-4d9b-bdec-4e759b0de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6ABF6-19ED-4F6F-8C14-C7B6E217EA1E}">
  <ds:schemaRefs>
    <ds:schemaRef ds:uri="http://schemas.microsoft.com/office/2006/metadata/properties"/>
    <ds:schemaRef ds:uri="http://schemas.microsoft.com/office/infopath/2007/PartnerControls"/>
    <ds:schemaRef ds:uri="d372aa7a-7859-48c3-9450-9550a3e5b0ca"/>
    <ds:schemaRef ds:uri="fabfbd07-292d-4d9b-bdec-4e759b0de6c5"/>
  </ds:schemaRefs>
</ds:datastoreItem>
</file>

<file path=customXml/itemProps3.xml><?xml version="1.0" encoding="utf-8"?>
<ds:datastoreItem xmlns:ds="http://schemas.openxmlformats.org/officeDocument/2006/customXml" ds:itemID="{4F43D136-1ABA-4B06-B620-8395AC7930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aa4be3-f650-4692-881a-64ae220cbceb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Milne</dc:creator>
  <cp:keywords/>
  <dc:description/>
  <cp:lastModifiedBy>Microsoft Office User</cp:lastModifiedBy>
  <cp:revision>2</cp:revision>
  <dcterms:created xsi:type="dcterms:W3CDTF">2024-06-14T00:50:00Z</dcterms:created>
  <dcterms:modified xsi:type="dcterms:W3CDTF">2024-06-14T00:50:00Z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0x0101008030240735F3014FA1C5400821AF4614</vt:lpwstr>
  </property>
</Properties>
</file>